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36C" w:rsidRPr="00AE0AED" w:rsidRDefault="0027436C" w:rsidP="00D568FC">
      <w:pPr>
        <w:pStyle w:val="a3"/>
        <w:tabs>
          <w:tab w:val="left" w:pos="-2410"/>
          <w:tab w:val="left" w:pos="567"/>
          <w:tab w:val="left" w:pos="2410"/>
        </w:tabs>
        <w:ind w:right="-143"/>
        <w:rPr>
          <w:spacing w:val="100"/>
          <w:sz w:val="24"/>
          <w:szCs w:val="24"/>
        </w:rPr>
      </w:pPr>
      <w:r w:rsidRPr="00AE0AED">
        <w:rPr>
          <w:spacing w:val="100"/>
          <w:sz w:val="24"/>
          <w:szCs w:val="24"/>
        </w:rPr>
        <w:t>Красноярский край</w:t>
      </w:r>
    </w:p>
    <w:p w:rsidR="00405BE2" w:rsidRPr="00AE0AED" w:rsidRDefault="00405BE2" w:rsidP="00D568FC">
      <w:pPr>
        <w:pStyle w:val="a3"/>
        <w:tabs>
          <w:tab w:val="left" w:pos="-2410"/>
          <w:tab w:val="left" w:pos="567"/>
          <w:tab w:val="left" w:pos="2410"/>
        </w:tabs>
        <w:ind w:right="-143"/>
        <w:rPr>
          <w:spacing w:val="100"/>
          <w:sz w:val="24"/>
          <w:szCs w:val="24"/>
        </w:rPr>
      </w:pPr>
    </w:p>
    <w:p w:rsidR="00405BE2" w:rsidRPr="00AE0AED" w:rsidRDefault="00405BE2" w:rsidP="00D568FC">
      <w:pPr>
        <w:ind w:right="-143"/>
        <w:jc w:val="center"/>
        <w:rPr>
          <w:rFonts w:ascii="Arial" w:hAnsi="Arial" w:cs="Arial"/>
          <w:sz w:val="24"/>
          <w:szCs w:val="24"/>
        </w:rPr>
      </w:pPr>
      <w:r w:rsidRPr="00AE0AED">
        <w:rPr>
          <w:rFonts w:ascii="Arial" w:hAnsi="Arial" w:cs="Arial"/>
          <w:sz w:val="24"/>
          <w:szCs w:val="24"/>
        </w:rPr>
        <w:t>БАЛАХТИНСКИЙ РАЙОН</w:t>
      </w:r>
    </w:p>
    <w:p w:rsidR="0027436C" w:rsidRPr="00AE0AED" w:rsidRDefault="0027436C" w:rsidP="00D568FC">
      <w:pPr>
        <w:tabs>
          <w:tab w:val="left" w:pos="-2410"/>
          <w:tab w:val="left" w:pos="567"/>
        </w:tabs>
        <w:ind w:right="-143"/>
        <w:jc w:val="center"/>
        <w:rPr>
          <w:rFonts w:ascii="Arial" w:hAnsi="Arial" w:cs="Arial"/>
          <w:sz w:val="24"/>
          <w:szCs w:val="24"/>
        </w:rPr>
      </w:pPr>
    </w:p>
    <w:p w:rsidR="0027436C" w:rsidRPr="00AE0AED" w:rsidRDefault="004E5197" w:rsidP="00D568FC">
      <w:pPr>
        <w:pStyle w:val="3"/>
        <w:tabs>
          <w:tab w:val="left" w:pos="-2410"/>
          <w:tab w:val="left" w:pos="284"/>
          <w:tab w:val="left" w:pos="567"/>
        </w:tabs>
        <w:ind w:right="-143"/>
        <w:rPr>
          <w:rFonts w:ascii="Arial" w:hAnsi="Arial" w:cs="Arial"/>
          <w:sz w:val="24"/>
          <w:szCs w:val="24"/>
        </w:rPr>
      </w:pPr>
      <w:r w:rsidRPr="00AE0AED">
        <w:rPr>
          <w:rFonts w:ascii="Arial" w:hAnsi="Arial" w:cs="Arial"/>
          <w:sz w:val="24"/>
          <w:szCs w:val="24"/>
        </w:rPr>
        <w:t>БАЛАХТИНСКИЙ ПОСЕЛКОВЫЙ</w:t>
      </w:r>
      <w:r w:rsidR="0027436C" w:rsidRPr="00AE0AED">
        <w:rPr>
          <w:rFonts w:ascii="Arial" w:hAnsi="Arial" w:cs="Arial"/>
          <w:sz w:val="24"/>
          <w:szCs w:val="24"/>
        </w:rPr>
        <w:t xml:space="preserve"> СОВЕТ ДЕПУТАТОВ</w:t>
      </w:r>
    </w:p>
    <w:p w:rsidR="00E971CC" w:rsidRPr="00AE0AED" w:rsidRDefault="00E971CC" w:rsidP="00D568FC">
      <w:pPr>
        <w:pStyle w:val="1"/>
        <w:tabs>
          <w:tab w:val="left" w:pos="-2410"/>
          <w:tab w:val="left" w:pos="567"/>
        </w:tabs>
        <w:ind w:right="-143"/>
        <w:rPr>
          <w:rFonts w:ascii="Arial" w:hAnsi="Arial" w:cs="Arial"/>
          <w:sz w:val="24"/>
          <w:szCs w:val="24"/>
        </w:rPr>
      </w:pPr>
    </w:p>
    <w:p w:rsidR="0027436C" w:rsidRPr="00AE0AED" w:rsidRDefault="00C26AF6" w:rsidP="00D568FC">
      <w:pPr>
        <w:pStyle w:val="1"/>
        <w:tabs>
          <w:tab w:val="left" w:pos="-2410"/>
          <w:tab w:val="left" w:pos="567"/>
        </w:tabs>
        <w:ind w:right="-143"/>
        <w:rPr>
          <w:rFonts w:ascii="Arial" w:hAnsi="Arial" w:cs="Arial"/>
          <w:sz w:val="24"/>
          <w:szCs w:val="24"/>
        </w:rPr>
      </w:pPr>
      <w:r w:rsidRPr="00AE0AED">
        <w:rPr>
          <w:rFonts w:ascii="Arial" w:hAnsi="Arial" w:cs="Arial"/>
          <w:sz w:val="24"/>
          <w:szCs w:val="24"/>
        </w:rPr>
        <w:t>РЕШЕНИЕ</w:t>
      </w:r>
      <w:r w:rsidR="00387725" w:rsidRPr="00AE0AED">
        <w:rPr>
          <w:rFonts w:ascii="Arial" w:hAnsi="Arial" w:cs="Arial"/>
          <w:sz w:val="24"/>
          <w:szCs w:val="24"/>
        </w:rPr>
        <w:t xml:space="preserve"> </w:t>
      </w:r>
    </w:p>
    <w:p w:rsidR="0027436C" w:rsidRPr="00AE0AED" w:rsidRDefault="0027436C" w:rsidP="00D568FC">
      <w:pPr>
        <w:ind w:right="-143"/>
        <w:rPr>
          <w:rFonts w:ascii="Arial" w:hAnsi="Arial" w:cs="Arial"/>
          <w:sz w:val="24"/>
          <w:szCs w:val="24"/>
        </w:rPr>
      </w:pPr>
    </w:p>
    <w:p w:rsidR="0027436C" w:rsidRPr="00AE0AED" w:rsidRDefault="0098742C" w:rsidP="00D568FC">
      <w:pPr>
        <w:tabs>
          <w:tab w:val="left" w:pos="-2410"/>
          <w:tab w:val="left" w:pos="284"/>
          <w:tab w:val="left" w:pos="567"/>
          <w:tab w:val="left" w:pos="9072"/>
        </w:tabs>
        <w:ind w:right="-143"/>
        <w:jc w:val="both"/>
        <w:rPr>
          <w:rFonts w:ascii="Arial" w:hAnsi="Arial" w:cs="Arial"/>
          <w:sz w:val="24"/>
          <w:szCs w:val="24"/>
        </w:rPr>
      </w:pPr>
      <w:r w:rsidRPr="00AE0AED">
        <w:rPr>
          <w:rFonts w:ascii="Arial" w:hAnsi="Arial" w:cs="Arial"/>
          <w:sz w:val="24"/>
          <w:szCs w:val="24"/>
        </w:rPr>
        <w:t xml:space="preserve"> </w:t>
      </w:r>
      <w:r w:rsidR="00C36B30" w:rsidRPr="00AE0AED">
        <w:rPr>
          <w:rFonts w:ascii="Arial" w:hAnsi="Arial" w:cs="Arial"/>
          <w:sz w:val="24"/>
          <w:szCs w:val="24"/>
        </w:rPr>
        <w:t>от</w:t>
      </w:r>
      <w:r w:rsidR="0027436C" w:rsidRPr="00AE0AED">
        <w:rPr>
          <w:rFonts w:ascii="Arial" w:hAnsi="Arial" w:cs="Arial"/>
          <w:sz w:val="24"/>
          <w:szCs w:val="24"/>
        </w:rPr>
        <w:t xml:space="preserve"> </w:t>
      </w:r>
      <w:r w:rsidR="00931F41" w:rsidRPr="00AE0AED">
        <w:rPr>
          <w:rFonts w:ascii="Arial" w:hAnsi="Arial" w:cs="Arial"/>
          <w:sz w:val="24"/>
          <w:szCs w:val="24"/>
        </w:rPr>
        <w:t xml:space="preserve"> </w:t>
      </w:r>
      <w:r w:rsidR="00E971CC" w:rsidRPr="00AE0AED">
        <w:rPr>
          <w:rFonts w:ascii="Arial" w:hAnsi="Arial" w:cs="Arial"/>
          <w:sz w:val="24"/>
          <w:szCs w:val="24"/>
        </w:rPr>
        <w:t>18.11.2016</w:t>
      </w:r>
      <w:r w:rsidR="00387725" w:rsidRPr="00AE0AED">
        <w:rPr>
          <w:rFonts w:ascii="Arial" w:hAnsi="Arial" w:cs="Arial"/>
          <w:sz w:val="24"/>
          <w:szCs w:val="24"/>
        </w:rPr>
        <w:t xml:space="preserve">                  </w:t>
      </w:r>
      <w:r w:rsidR="00931F41" w:rsidRPr="00AE0AED">
        <w:rPr>
          <w:rFonts w:ascii="Arial" w:hAnsi="Arial" w:cs="Arial"/>
          <w:sz w:val="24"/>
          <w:szCs w:val="24"/>
        </w:rPr>
        <w:t xml:space="preserve">           </w:t>
      </w:r>
      <w:r w:rsidR="00AE0AED">
        <w:rPr>
          <w:rFonts w:ascii="Arial" w:hAnsi="Arial" w:cs="Arial"/>
          <w:sz w:val="24"/>
          <w:szCs w:val="24"/>
        </w:rPr>
        <w:t xml:space="preserve">   </w:t>
      </w:r>
      <w:r w:rsidR="0027436C" w:rsidRPr="00AE0AED">
        <w:rPr>
          <w:rFonts w:ascii="Arial" w:hAnsi="Arial" w:cs="Arial"/>
          <w:sz w:val="24"/>
          <w:szCs w:val="24"/>
        </w:rPr>
        <w:t xml:space="preserve">п. Балахта                   </w:t>
      </w:r>
      <w:r w:rsidR="007D3D55" w:rsidRPr="00AE0AED">
        <w:rPr>
          <w:rFonts w:ascii="Arial" w:hAnsi="Arial" w:cs="Arial"/>
          <w:sz w:val="24"/>
          <w:szCs w:val="24"/>
        </w:rPr>
        <w:t xml:space="preserve">    </w:t>
      </w:r>
      <w:r w:rsidR="008D453B" w:rsidRPr="00AE0AED">
        <w:rPr>
          <w:rFonts w:ascii="Arial" w:hAnsi="Arial" w:cs="Arial"/>
          <w:sz w:val="24"/>
          <w:szCs w:val="24"/>
        </w:rPr>
        <w:t xml:space="preserve">         </w:t>
      </w:r>
      <w:r w:rsidR="009D0F24" w:rsidRPr="00AE0AED">
        <w:rPr>
          <w:rFonts w:ascii="Arial" w:hAnsi="Arial" w:cs="Arial"/>
          <w:sz w:val="24"/>
          <w:szCs w:val="24"/>
        </w:rPr>
        <w:t xml:space="preserve">      </w:t>
      </w:r>
      <w:r w:rsidR="00B5593D" w:rsidRPr="00AE0AED">
        <w:rPr>
          <w:rFonts w:ascii="Arial" w:hAnsi="Arial" w:cs="Arial"/>
          <w:sz w:val="24"/>
          <w:szCs w:val="24"/>
        </w:rPr>
        <w:t xml:space="preserve">  </w:t>
      </w:r>
      <w:r w:rsidR="009D0F24" w:rsidRPr="00AE0AED">
        <w:rPr>
          <w:rFonts w:ascii="Arial" w:hAnsi="Arial" w:cs="Arial"/>
          <w:sz w:val="24"/>
          <w:szCs w:val="24"/>
        </w:rPr>
        <w:t xml:space="preserve">       </w:t>
      </w:r>
      <w:r w:rsidR="00E971CC" w:rsidRPr="00AE0AED">
        <w:rPr>
          <w:rFonts w:ascii="Arial" w:hAnsi="Arial" w:cs="Arial"/>
          <w:sz w:val="24"/>
          <w:szCs w:val="24"/>
        </w:rPr>
        <w:t xml:space="preserve">   </w:t>
      </w:r>
      <w:r w:rsidR="002B284B" w:rsidRPr="00AE0AED">
        <w:rPr>
          <w:rFonts w:ascii="Arial" w:hAnsi="Arial" w:cs="Arial"/>
          <w:sz w:val="24"/>
          <w:szCs w:val="24"/>
        </w:rPr>
        <w:t xml:space="preserve">№ </w:t>
      </w:r>
      <w:r w:rsidRPr="00AE0AED">
        <w:rPr>
          <w:rFonts w:ascii="Arial" w:hAnsi="Arial" w:cs="Arial"/>
          <w:sz w:val="24"/>
          <w:szCs w:val="24"/>
        </w:rPr>
        <w:t xml:space="preserve"> </w:t>
      </w:r>
      <w:r w:rsidR="00E971CC" w:rsidRPr="00AE0AED">
        <w:rPr>
          <w:rFonts w:ascii="Arial" w:hAnsi="Arial" w:cs="Arial"/>
          <w:sz w:val="24"/>
          <w:szCs w:val="24"/>
        </w:rPr>
        <w:t>вн-49р</w:t>
      </w:r>
    </w:p>
    <w:p w:rsidR="00FA6FF4" w:rsidRPr="00AE0AED" w:rsidRDefault="00FA6FF4" w:rsidP="00D568FC">
      <w:pPr>
        <w:tabs>
          <w:tab w:val="left" w:pos="-2410"/>
          <w:tab w:val="left" w:pos="284"/>
          <w:tab w:val="left" w:pos="567"/>
          <w:tab w:val="left" w:pos="9072"/>
        </w:tabs>
        <w:ind w:right="-143"/>
        <w:jc w:val="both"/>
        <w:rPr>
          <w:rFonts w:ascii="Arial" w:hAnsi="Arial" w:cs="Arial"/>
          <w:sz w:val="24"/>
          <w:szCs w:val="24"/>
        </w:rPr>
      </w:pPr>
    </w:p>
    <w:p w:rsidR="003F41B4" w:rsidRPr="00AE0AED" w:rsidRDefault="003F41B4" w:rsidP="00D568FC">
      <w:pPr>
        <w:pStyle w:val="ConsPlusTitle"/>
        <w:widowControl/>
        <w:ind w:right="-143"/>
        <w:jc w:val="both"/>
        <w:rPr>
          <w:sz w:val="24"/>
          <w:szCs w:val="24"/>
        </w:rPr>
      </w:pPr>
    </w:p>
    <w:p w:rsidR="00617464" w:rsidRPr="00AE0AED" w:rsidRDefault="0006635B" w:rsidP="00876183">
      <w:pPr>
        <w:pStyle w:val="Title"/>
        <w:spacing w:before="0" w:after="0"/>
        <w:ind w:left="-142" w:firstLine="0"/>
        <w:jc w:val="both"/>
        <w:rPr>
          <w:sz w:val="24"/>
          <w:szCs w:val="24"/>
        </w:rPr>
      </w:pPr>
      <w:r w:rsidRPr="00AE0AED">
        <w:rPr>
          <w:sz w:val="24"/>
          <w:szCs w:val="24"/>
        </w:rPr>
        <w:t xml:space="preserve">О внесении </w:t>
      </w:r>
      <w:r w:rsidR="00D568FC" w:rsidRPr="00AE0AED">
        <w:rPr>
          <w:sz w:val="24"/>
          <w:szCs w:val="24"/>
        </w:rPr>
        <w:t>изменений</w:t>
      </w:r>
      <w:r w:rsidR="00FA5043" w:rsidRPr="00AE0AED">
        <w:rPr>
          <w:sz w:val="24"/>
          <w:szCs w:val="24"/>
        </w:rPr>
        <w:t xml:space="preserve"> в решение Балахтинского поселкового Совета депутатов о</w:t>
      </w:r>
      <w:r w:rsidR="00617464" w:rsidRPr="00AE0AED">
        <w:rPr>
          <w:sz w:val="24"/>
          <w:szCs w:val="24"/>
        </w:rPr>
        <w:t xml:space="preserve">т </w:t>
      </w:r>
      <w:r w:rsidR="00876183" w:rsidRPr="00AE0AED">
        <w:rPr>
          <w:sz w:val="24"/>
          <w:szCs w:val="24"/>
        </w:rPr>
        <w:t xml:space="preserve">24.02.2015 </w:t>
      </w:r>
      <w:r w:rsidR="00617464" w:rsidRPr="00AE0AED">
        <w:rPr>
          <w:sz w:val="24"/>
          <w:szCs w:val="24"/>
        </w:rPr>
        <w:t xml:space="preserve">года № </w:t>
      </w:r>
      <w:r w:rsidR="00876183" w:rsidRPr="00AE0AED">
        <w:rPr>
          <w:sz w:val="24"/>
          <w:szCs w:val="24"/>
        </w:rPr>
        <w:t xml:space="preserve">28-164р  </w:t>
      </w:r>
      <w:r w:rsidR="00617464" w:rsidRPr="00AE0AED">
        <w:rPr>
          <w:sz w:val="24"/>
          <w:szCs w:val="24"/>
        </w:rPr>
        <w:t>«</w:t>
      </w:r>
      <w:r w:rsidR="00876183" w:rsidRPr="00AE0AED">
        <w:rPr>
          <w:sz w:val="24"/>
          <w:szCs w:val="24"/>
        </w:rPr>
        <w:t>Об установлении ставок  земельного налога</w:t>
      </w:r>
      <w:r w:rsidR="00617464" w:rsidRPr="00AE0AED">
        <w:rPr>
          <w:sz w:val="24"/>
          <w:szCs w:val="24"/>
        </w:rPr>
        <w:t xml:space="preserve">» </w:t>
      </w:r>
    </w:p>
    <w:p w:rsidR="009344EC" w:rsidRPr="00AE0AED" w:rsidRDefault="00D568FC" w:rsidP="00D568FC">
      <w:pPr>
        <w:pStyle w:val="ConsPlusNormal"/>
        <w:widowControl/>
        <w:ind w:right="-1" w:firstLine="0"/>
        <w:jc w:val="both"/>
        <w:rPr>
          <w:bCs/>
          <w:sz w:val="24"/>
          <w:szCs w:val="24"/>
        </w:rPr>
      </w:pPr>
      <w:r w:rsidRPr="00AE0AED">
        <w:rPr>
          <w:bCs/>
          <w:sz w:val="24"/>
          <w:szCs w:val="24"/>
        </w:rPr>
        <w:tab/>
      </w:r>
      <w:r w:rsidR="007406A0" w:rsidRPr="00AE0AED">
        <w:rPr>
          <w:bCs/>
          <w:sz w:val="24"/>
          <w:szCs w:val="24"/>
        </w:rPr>
        <w:t>В соответствии с главой 31 «Земельный налог» части второй Налогового кодекса Российской Федерации, руководствуясь статьями 23 и 27 Устава поселка Балахта, поселковый Совет депутатов</w:t>
      </w:r>
    </w:p>
    <w:p w:rsidR="0098742C" w:rsidRPr="00AE0AED" w:rsidRDefault="009344EC" w:rsidP="00D568FC">
      <w:pPr>
        <w:pStyle w:val="ConsPlusNormal"/>
        <w:widowControl/>
        <w:ind w:right="-143" w:firstLine="0"/>
        <w:jc w:val="center"/>
        <w:rPr>
          <w:b/>
          <w:bCs/>
          <w:sz w:val="24"/>
          <w:szCs w:val="24"/>
        </w:rPr>
      </w:pPr>
      <w:r w:rsidRPr="00AE0AED">
        <w:rPr>
          <w:b/>
          <w:bCs/>
          <w:sz w:val="24"/>
          <w:szCs w:val="24"/>
        </w:rPr>
        <w:t>Р Е Ш И Л:</w:t>
      </w:r>
    </w:p>
    <w:p w:rsidR="00A4729B" w:rsidRPr="00AE0AED" w:rsidRDefault="00444BC8" w:rsidP="00A4729B">
      <w:pPr>
        <w:pStyle w:val="ConsPlusTitle"/>
        <w:widowControl/>
        <w:ind w:right="-1" w:firstLine="708"/>
        <w:jc w:val="both"/>
        <w:rPr>
          <w:b w:val="0"/>
          <w:sz w:val="24"/>
          <w:szCs w:val="24"/>
        </w:rPr>
      </w:pPr>
      <w:r w:rsidRPr="00AE0AED">
        <w:rPr>
          <w:b w:val="0"/>
          <w:sz w:val="24"/>
          <w:szCs w:val="24"/>
        </w:rPr>
        <w:t>1. П</w:t>
      </w:r>
      <w:r w:rsidR="00A4729B" w:rsidRPr="00AE0AED">
        <w:rPr>
          <w:b w:val="0"/>
          <w:sz w:val="24"/>
          <w:szCs w:val="24"/>
        </w:rPr>
        <w:t xml:space="preserve">ункт  </w:t>
      </w:r>
      <w:r w:rsidR="005A3362" w:rsidRPr="00AE0AED">
        <w:rPr>
          <w:b w:val="0"/>
          <w:sz w:val="24"/>
          <w:szCs w:val="24"/>
        </w:rPr>
        <w:t>2.1</w:t>
      </w:r>
      <w:r w:rsidR="00A4729B" w:rsidRPr="00AE0AED">
        <w:rPr>
          <w:b w:val="0"/>
          <w:sz w:val="24"/>
          <w:szCs w:val="24"/>
        </w:rPr>
        <w:t xml:space="preserve">  решения  Балахтинского поселкового Совета  депутатов  </w:t>
      </w:r>
      <w:r w:rsidR="00876183" w:rsidRPr="00AE0AED">
        <w:rPr>
          <w:b w:val="0"/>
          <w:sz w:val="24"/>
          <w:szCs w:val="24"/>
        </w:rPr>
        <w:t>от 24.02.2015 года № 28-164р  «Об установлении ставок  земельного налога»</w:t>
      </w:r>
      <w:r w:rsidR="00876183" w:rsidRPr="00AE0AED">
        <w:rPr>
          <w:sz w:val="24"/>
          <w:szCs w:val="24"/>
        </w:rPr>
        <w:t xml:space="preserve"> </w:t>
      </w:r>
      <w:r w:rsidR="00A4729B" w:rsidRPr="00AE0AED">
        <w:rPr>
          <w:b w:val="0"/>
          <w:sz w:val="24"/>
          <w:szCs w:val="24"/>
        </w:rPr>
        <w:t xml:space="preserve"> </w:t>
      </w:r>
      <w:r w:rsidR="005A3362" w:rsidRPr="00AE0AED">
        <w:rPr>
          <w:b w:val="0"/>
          <w:sz w:val="24"/>
          <w:szCs w:val="24"/>
        </w:rPr>
        <w:t>читать в новой редакции</w:t>
      </w:r>
      <w:r w:rsidR="00A4729B" w:rsidRPr="00AE0AED">
        <w:rPr>
          <w:b w:val="0"/>
          <w:sz w:val="24"/>
          <w:szCs w:val="24"/>
        </w:rPr>
        <w:t>:</w:t>
      </w:r>
    </w:p>
    <w:p w:rsidR="005A3362" w:rsidRPr="00AE0AED" w:rsidRDefault="00444BC8" w:rsidP="005A3362">
      <w:pPr>
        <w:pStyle w:val="ConsPlusNormal"/>
        <w:widowControl/>
        <w:ind w:left="-142" w:firstLine="567"/>
        <w:jc w:val="both"/>
        <w:rPr>
          <w:sz w:val="24"/>
          <w:szCs w:val="24"/>
        </w:rPr>
      </w:pPr>
      <w:r w:rsidRPr="00AE0AED">
        <w:rPr>
          <w:sz w:val="24"/>
          <w:szCs w:val="24"/>
        </w:rPr>
        <w:t>«</w:t>
      </w:r>
      <w:r w:rsidR="005A3362" w:rsidRPr="00AE0AED">
        <w:rPr>
          <w:sz w:val="24"/>
          <w:szCs w:val="24"/>
        </w:rPr>
        <w:t>2.1. В размере 0,1 процента от кадастровой стоимости в отношении земельных участков:</w:t>
      </w:r>
    </w:p>
    <w:p w:rsidR="005A3362" w:rsidRPr="00AE0AED" w:rsidRDefault="005A3362" w:rsidP="005A3362">
      <w:pPr>
        <w:pStyle w:val="ConsPlusNormal"/>
        <w:widowControl/>
        <w:ind w:left="-142" w:firstLine="567"/>
        <w:jc w:val="both"/>
        <w:rPr>
          <w:sz w:val="24"/>
          <w:szCs w:val="24"/>
        </w:rPr>
      </w:pPr>
      <w:r w:rsidRPr="00AE0AED">
        <w:rPr>
          <w:sz w:val="24"/>
          <w:szCs w:val="24"/>
        </w:rPr>
        <w:t>- отнесенных к землям сельскохозяйственного назначения или к землям в составе зон сельскохозяйственного  использования в населенных пунктах и используемых для сельскохозяйственного производства.»</w:t>
      </w:r>
    </w:p>
    <w:p w:rsidR="005A3362" w:rsidRPr="00AE0AED" w:rsidRDefault="005A3362" w:rsidP="005A3362">
      <w:pPr>
        <w:pStyle w:val="ConsPlusTitle"/>
        <w:widowControl/>
        <w:ind w:right="-1" w:firstLine="708"/>
        <w:jc w:val="both"/>
        <w:rPr>
          <w:b w:val="0"/>
          <w:sz w:val="24"/>
          <w:szCs w:val="24"/>
        </w:rPr>
      </w:pPr>
      <w:r w:rsidRPr="00AE0AED">
        <w:rPr>
          <w:b w:val="0"/>
          <w:sz w:val="24"/>
          <w:szCs w:val="24"/>
        </w:rPr>
        <w:t>2. Дополнить решение  Балахтинского поселкового Совета  депутатов  от 24.02.2015 года № 28-164р  «Об установлении ставок  земельного налога»</w:t>
      </w:r>
      <w:r w:rsidRPr="00AE0AED">
        <w:rPr>
          <w:sz w:val="24"/>
          <w:szCs w:val="24"/>
        </w:rPr>
        <w:t xml:space="preserve"> </w:t>
      </w:r>
      <w:r w:rsidRPr="00AE0AED">
        <w:rPr>
          <w:b w:val="0"/>
          <w:sz w:val="24"/>
          <w:szCs w:val="24"/>
        </w:rPr>
        <w:t xml:space="preserve"> пунктом  2.1.1.:</w:t>
      </w:r>
    </w:p>
    <w:p w:rsidR="005A3362" w:rsidRPr="00AE0AED" w:rsidRDefault="005A3362" w:rsidP="005A3362">
      <w:pPr>
        <w:pStyle w:val="ConsPlusNormal"/>
        <w:widowControl/>
        <w:ind w:left="-142" w:firstLine="567"/>
        <w:jc w:val="both"/>
        <w:rPr>
          <w:sz w:val="24"/>
          <w:szCs w:val="24"/>
        </w:rPr>
      </w:pPr>
      <w:r w:rsidRPr="00AE0AED">
        <w:rPr>
          <w:sz w:val="24"/>
          <w:szCs w:val="24"/>
        </w:rPr>
        <w:t>«2.1.1. В размере 0,2 процента от кадастровой стоимости в отношении земельных участков:</w:t>
      </w:r>
    </w:p>
    <w:p w:rsidR="005A3362" w:rsidRPr="00AE0AED" w:rsidRDefault="005A3362" w:rsidP="005A3362">
      <w:pPr>
        <w:pStyle w:val="ConsPlusNormal"/>
        <w:widowControl/>
        <w:ind w:left="-142" w:firstLine="567"/>
        <w:jc w:val="both"/>
        <w:rPr>
          <w:sz w:val="24"/>
          <w:szCs w:val="24"/>
        </w:rPr>
      </w:pPr>
      <w:r w:rsidRPr="00AE0AED">
        <w:rPr>
          <w:sz w:val="24"/>
          <w:szCs w:val="24"/>
        </w:rPr>
        <w:t>- занятых жилищным фондом и объектами инженерной 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FA6FF4" w:rsidRPr="00AE0AED" w:rsidRDefault="005A3362" w:rsidP="005A3362">
      <w:pPr>
        <w:ind w:left="-142"/>
        <w:rPr>
          <w:rFonts w:ascii="Arial" w:hAnsi="Arial" w:cs="Arial"/>
          <w:sz w:val="24"/>
          <w:szCs w:val="24"/>
        </w:rPr>
      </w:pPr>
      <w:r w:rsidRPr="00AE0AED">
        <w:rPr>
          <w:rFonts w:ascii="Arial" w:hAnsi="Arial" w:cs="Arial"/>
          <w:sz w:val="24"/>
          <w:szCs w:val="24"/>
        </w:rPr>
        <w:t>-  приобретенных (предоставленных) для личного подсобного хозяйства, садоводства, огородничества, животноводства, а также дачного хозяйства.</w:t>
      </w:r>
      <w:r w:rsidR="00444BC8" w:rsidRPr="00AE0AED">
        <w:rPr>
          <w:rFonts w:ascii="Arial" w:hAnsi="Arial" w:cs="Arial"/>
          <w:sz w:val="24"/>
          <w:szCs w:val="24"/>
        </w:rPr>
        <w:t>»</w:t>
      </w:r>
    </w:p>
    <w:p w:rsidR="009F2297" w:rsidRPr="00AE0AED" w:rsidRDefault="00584781" w:rsidP="009F229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E0AED">
        <w:rPr>
          <w:rFonts w:ascii="Arial" w:hAnsi="Arial" w:cs="Arial"/>
          <w:sz w:val="24"/>
          <w:szCs w:val="24"/>
        </w:rPr>
        <w:t>3</w:t>
      </w:r>
      <w:r w:rsidR="009F2297" w:rsidRPr="00AE0AED">
        <w:rPr>
          <w:rFonts w:ascii="Arial" w:hAnsi="Arial" w:cs="Arial"/>
          <w:sz w:val="24"/>
          <w:szCs w:val="24"/>
        </w:rPr>
        <w:t xml:space="preserve">. Настоящее решение вступает в силу не ранее  чем по истечении одного месяца со дня  его официального опубликования в газете «Сельская новь» и размещения на официальном сайте администрации поселка Балахта </w:t>
      </w:r>
      <w:r w:rsidR="009F2297" w:rsidRPr="00AE0AED">
        <w:rPr>
          <w:rFonts w:ascii="Arial" w:hAnsi="Arial" w:cs="Arial"/>
          <w:sz w:val="24"/>
          <w:szCs w:val="24"/>
          <w:lang w:val="en-US"/>
        </w:rPr>
        <w:t>http</w:t>
      </w:r>
      <w:r w:rsidR="009F2297" w:rsidRPr="00AE0AED">
        <w:rPr>
          <w:rFonts w:ascii="Arial" w:hAnsi="Arial" w:cs="Arial"/>
          <w:sz w:val="24"/>
          <w:szCs w:val="24"/>
        </w:rPr>
        <w:t>:\\</w:t>
      </w:r>
      <w:r w:rsidR="009F2297" w:rsidRPr="00AE0AED">
        <w:rPr>
          <w:rFonts w:ascii="Arial" w:hAnsi="Arial" w:cs="Arial"/>
          <w:sz w:val="24"/>
          <w:szCs w:val="24"/>
          <w:lang w:val="en-US"/>
        </w:rPr>
        <w:t>bdu</w:t>
      </w:r>
      <w:r w:rsidR="009F2297" w:rsidRPr="00AE0AED">
        <w:rPr>
          <w:rFonts w:ascii="Arial" w:hAnsi="Arial" w:cs="Arial"/>
          <w:sz w:val="24"/>
          <w:szCs w:val="24"/>
        </w:rPr>
        <w:t>.</w:t>
      </w:r>
      <w:r w:rsidR="009F2297" w:rsidRPr="00AE0AED">
        <w:rPr>
          <w:rFonts w:ascii="Arial" w:hAnsi="Arial" w:cs="Arial"/>
          <w:sz w:val="24"/>
          <w:szCs w:val="24"/>
          <w:lang w:val="en-US"/>
        </w:rPr>
        <w:t>su</w:t>
      </w:r>
      <w:r w:rsidR="009F2297" w:rsidRPr="00AE0AED">
        <w:rPr>
          <w:rFonts w:ascii="Arial" w:hAnsi="Arial" w:cs="Arial"/>
          <w:sz w:val="24"/>
          <w:szCs w:val="24"/>
        </w:rPr>
        <w:t>.(</w:t>
      </w:r>
      <w:r w:rsidR="009F2297" w:rsidRPr="00AE0AED">
        <w:rPr>
          <w:rFonts w:ascii="Arial" w:hAnsi="Arial" w:cs="Arial"/>
          <w:sz w:val="24"/>
          <w:szCs w:val="24"/>
          <w:lang w:val="en-US"/>
        </w:rPr>
        <w:t>balahta</w:t>
      </w:r>
      <w:r w:rsidR="009F2297" w:rsidRPr="00AE0AED">
        <w:rPr>
          <w:rFonts w:ascii="Arial" w:hAnsi="Arial" w:cs="Arial"/>
          <w:sz w:val="24"/>
          <w:szCs w:val="24"/>
        </w:rPr>
        <w:t>.</w:t>
      </w:r>
      <w:r w:rsidR="009F2297" w:rsidRPr="00AE0AED">
        <w:rPr>
          <w:rFonts w:ascii="Arial" w:hAnsi="Arial" w:cs="Arial"/>
          <w:sz w:val="24"/>
          <w:szCs w:val="24"/>
          <w:lang w:val="en-US"/>
        </w:rPr>
        <w:t>bdu</w:t>
      </w:r>
      <w:r w:rsidR="009F2297" w:rsidRPr="00AE0AED">
        <w:rPr>
          <w:rFonts w:ascii="Arial" w:hAnsi="Arial" w:cs="Arial"/>
          <w:sz w:val="24"/>
          <w:szCs w:val="24"/>
        </w:rPr>
        <w:t>.</w:t>
      </w:r>
      <w:r w:rsidR="009F2297" w:rsidRPr="00AE0AED">
        <w:rPr>
          <w:rFonts w:ascii="Arial" w:hAnsi="Arial" w:cs="Arial"/>
          <w:sz w:val="24"/>
          <w:szCs w:val="24"/>
          <w:lang w:val="en-US"/>
        </w:rPr>
        <w:t>su</w:t>
      </w:r>
      <w:r w:rsidR="00795E51" w:rsidRPr="00AE0AED">
        <w:rPr>
          <w:rFonts w:ascii="Arial" w:hAnsi="Arial" w:cs="Arial"/>
          <w:sz w:val="24"/>
          <w:szCs w:val="24"/>
        </w:rPr>
        <w:t>)</w:t>
      </w:r>
      <w:r w:rsidR="009F2297" w:rsidRPr="00AE0AED">
        <w:rPr>
          <w:rFonts w:ascii="Arial" w:hAnsi="Arial" w:cs="Arial"/>
          <w:sz w:val="24"/>
          <w:szCs w:val="24"/>
        </w:rPr>
        <w:t>.</w:t>
      </w:r>
    </w:p>
    <w:p w:rsidR="00FA6FF4" w:rsidRPr="00AE0AED" w:rsidRDefault="00444BC8" w:rsidP="009F2297">
      <w:pPr>
        <w:jc w:val="both"/>
        <w:rPr>
          <w:rFonts w:ascii="Arial" w:hAnsi="Arial" w:cs="Arial"/>
          <w:sz w:val="24"/>
          <w:szCs w:val="24"/>
        </w:rPr>
      </w:pPr>
      <w:r w:rsidRPr="00AE0AED">
        <w:rPr>
          <w:rFonts w:ascii="Arial" w:hAnsi="Arial" w:cs="Arial"/>
          <w:sz w:val="24"/>
          <w:szCs w:val="24"/>
        </w:rPr>
        <w:tab/>
      </w:r>
    </w:p>
    <w:p w:rsidR="009344EC" w:rsidRPr="00AE0AED" w:rsidRDefault="001F167F" w:rsidP="00D568FC">
      <w:pPr>
        <w:pStyle w:val="ConsPlusNormal"/>
        <w:widowControl/>
        <w:ind w:right="-143" w:firstLine="0"/>
        <w:jc w:val="both"/>
        <w:rPr>
          <w:sz w:val="24"/>
          <w:szCs w:val="24"/>
        </w:rPr>
      </w:pPr>
      <w:r w:rsidRPr="00AE0AED">
        <w:rPr>
          <w:sz w:val="24"/>
          <w:szCs w:val="24"/>
        </w:rPr>
        <w:t>Г</w:t>
      </w:r>
      <w:r w:rsidR="009344EC" w:rsidRPr="00AE0AED">
        <w:rPr>
          <w:sz w:val="24"/>
          <w:szCs w:val="24"/>
        </w:rPr>
        <w:t>лав</w:t>
      </w:r>
      <w:r w:rsidRPr="00AE0AED">
        <w:rPr>
          <w:sz w:val="24"/>
          <w:szCs w:val="24"/>
        </w:rPr>
        <w:t>а</w:t>
      </w:r>
      <w:r w:rsidR="009344EC" w:rsidRPr="00AE0AED">
        <w:rPr>
          <w:sz w:val="24"/>
          <w:szCs w:val="24"/>
        </w:rPr>
        <w:t xml:space="preserve"> поселка Балахта                     </w:t>
      </w:r>
      <w:r w:rsidRPr="00AE0AED">
        <w:rPr>
          <w:sz w:val="24"/>
          <w:szCs w:val="24"/>
        </w:rPr>
        <w:t xml:space="preserve">         </w:t>
      </w:r>
      <w:r w:rsidR="009344EC" w:rsidRPr="00AE0AED">
        <w:rPr>
          <w:sz w:val="24"/>
          <w:szCs w:val="24"/>
        </w:rPr>
        <w:t xml:space="preserve">                                        </w:t>
      </w:r>
      <w:r w:rsidR="007839B1" w:rsidRPr="00AE0AED">
        <w:rPr>
          <w:sz w:val="24"/>
          <w:szCs w:val="24"/>
        </w:rPr>
        <w:t>С.В. Антонов</w:t>
      </w:r>
    </w:p>
    <w:p w:rsidR="0010562C" w:rsidRPr="00AE0AED" w:rsidRDefault="0010562C" w:rsidP="00D568FC">
      <w:pPr>
        <w:pStyle w:val="ConsPlusTitle"/>
        <w:widowControl/>
        <w:ind w:right="-143"/>
        <w:jc w:val="both"/>
        <w:rPr>
          <w:sz w:val="24"/>
          <w:szCs w:val="24"/>
        </w:rPr>
      </w:pPr>
    </w:p>
    <w:p w:rsidR="007839B1" w:rsidRPr="00AE0AED" w:rsidRDefault="007839B1" w:rsidP="00D568FC">
      <w:pPr>
        <w:pStyle w:val="ConsPlusTitle"/>
        <w:widowControl/>
        <w:ind w:right="-143"/>
        <w:jc w:val="both"/>
        <w:rPr>
          <w:b w:val="0"/>
          <w:sz w:val="24"/>
          <w:szCs w:val="24"/>
        </w:rPr>
      </w:pPr>
      <w:r w:rsidRPr="00AE0AED">
        <w:rPr>
          <w:b w:val="0"/>
          <w:sz w:val="24"/>
          <w:szCs w:val="24"/>
        </w:rPr>
        <w:t xml:space="preserve">Председатель Балахтинского </w:t>
      </w:r>
    </w:p>
    <w:p w:rsidR="007839B1" w:rsidRPr="00AE0AED" w:rsidRDefault="007839B1" w:rsidP="00D568FC">
      <w:pPr>
        <w:pStyle w:val="ConsPlusTitle"/>
        <w:widowControl/>
        <w:ind w:right="-143"/>
        <w:jc w:val="both"/>
        <w:rPr>
          <w:b w:val="0"/>
          <w:sz w:val="24"/>
          <w:szCs w:val="24"/>
        </w:rPr>
      </w:pPr>
      <w:r w:rsidRPr="00AE0AED">
        <w:rPr>
          <w:b w:val="0"/>
          <w:sz w:val="24"/>
          <w:szCs w:val="24"/>
        </w:rPr>
        <w:t xml:space="preserve">Поселкового Совета депутатов                 </w:t>
      </w:r>
      <w:r w:rsidR="001F167F" w:rsidRPr="00AE0AED">
        <w:rPr>
          <w:b w:val="0"/>
          <w:sz w:val="24"/>
          <w:szCs w:val="24"/>
        </w:rPr>
        <w:t xml:space="preserve">    </w:t>
      </w:r>
      <w:r w:rsidRPr="00AE0AED">
        <w:rPr>
          <w:b w:val="0"/>
          <w:sz w:val="24"/>
          <w:szCs w:val="24"/>
        </w:rPr>
        <w:t xml:space="preserve">                              </w:t>
      </w:r>
      <w:r w:rsidR="00852976" w:rsidRPr="00AE0AED">
        <w:rPr>
          <w:b w:val="0"/>
          <w:sz w:val="24"/>
          <w:szCs w:val="24"/>
        </w:rPr>
        <w:t xml:space="preserve">     </w:t>
      </w:r>
      <w:r w:rsidRPr="00AE0AED">
        <w:rPr>
          <w:b w:val="0"/>
          <w:sz w:val="24"/>
          <w:szCs w:val="24"/>
        </w:rPr>
        <w:t>В.</w:t>
      </w:r>
      <w:r w:rsidR="00852976" w:rsidRPr="00AE0AED">
        <w:rPr>
          <w:b w:val="0"/>
          <w:sz w:val="24"/>
          <w:szCs w:val="24"/>
        </w:rPr>
        <w:t>А</w:t>
      </w:r>
      <w:r w:rsidRPr="00AE0AED">
        <w:rPr>
          <w:b w:val="0"/>
          <w:sz w:val="24"/>
          <w:szCs w:val="24"/>
        </w:rPr>
        <w:t>.</w:t>
      </w:r>
      <w:r w:rsidR="00852976" w:rsidRPr="00AE0AED">
        <w:rPr>
          <w:b w:val="0"/>
          <w:sz w:val="24"/>
          <w:szCs w:val="24"/>
        </w:rPr>
        <w:t>Шмидт</w:t>
      </w:r>
    </w:p>
    <w:sectPr w:rsidR="007839B1" w:rsidRPr="00AE0AED" w:rsidSect="00AE0AED">
      <w:pgSz w:w="11906" w:h="16838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065B"/>
    <w:multiLevelType w:val="hybridMultilevel"/>
    <w:tmpl w:val="24EA6B9C"/>
    <w:lvl w:ilvl="0" w:tplc="727A4C5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141927C7"/>
    <w:multiLevelType w:val="hybridMultilevel"/>
    <w:tmpl w:val="AFBE87DC"/>
    <w:lvl w:ilvl="0" w:tplc="B76C49E2">
      <w:start w:val="1"/>
      <w:numFmt w:val="decimal"/>
      <w:lvlText w:val="%1."/>
      <w:lvlJc w:val="left"/>
      <w:pPr>
        <w:ind w:left="105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2">
    <w:nsid w:val="321A42AD"/>
    <w:multiLevelType w:val="hybridMultilevel"/>
    <w:tmpl w:val="812C0568"/>
    <w:lvl w:ilvl="0" w:tplc="05CCA5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B2C3945"/>
    <w:multiLevelType w:val="hybridMultilevel"/>
    <w:tmpl w:val="0EA65170"/>
    <w:lvl w:ilvl="0" w:tplc="74C66C82">
      <w:start w:val="1"/>
      <w:numFmt w:val="decimal"/>
      <w:lvlText w:val="%1."/>
      <w:lvlJc w:val="left"/>
      <w:pPr>
        <w:ind w:left="105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4">
    <w:nsid w:val="445C4528"/>
    <w:multiLevelType w:val="hybridMultilevel"/>
    <w:tmpl w:val="ABEABB52"/>
    <w:lvl w:ilvl="0" w:tplc="03122EC6">
      <w:start w:val="1"/>
      <w:numFmt w:val="decimal"/>
      <w:lvlText w:val="%1."/>
      <w:lvlJc w:val="left"/>
      <w:pPr>
        <w:ind w:left="1118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5">
    <w:nsid w:val="63532590"/>
    <w:multiLevelType w:val="hybridMultilevel"/>
    <w:tmpl w:val="15CEEBE0"/>
    <w:lvl w:ilvl="0" w:tplc="695ECCAA">
      <w:start w:val="1"/>
      <w:numFmt w:val="decimal"/>
      <w:lvlText w:val="%1."/>
      <w:lvlJc w:val="left"/>
      <w:pPr>
        <w:ind w:left="11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93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8"/>
  <w:hyphenationZone w:val="425"/>
  <w:doNotHyphenateCaps/>
  <w:drawingGridHorizontalSpacing w:val="14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/>
  <w:rsids>
    <w:rsidRoot w:val="003F41B4"/>
    <w:rsid w:val="00007927"/>
    <w:rsid w:val="0001279D"/>
    <w:rsid w:val="000231E8"/>
    <w:rsid w:val="00030C96"/>
    <w:rsid w:val="000339F2"/>
    <w:rsid w:val="00044A07"/>
    <w:rsid w:val="00047555"/>
    <w:rsid w:val="00055235"/>
    <w:rsid w:val="0006635B"/>
    <w:rsid w:val="00082DFF"/>
    <w:rsid w:val="000A4960"/>
    <w:rsid w:val="000C5B12"/>
    <w:rsid w:val="000D04E7"/>
    <w:rsid w:val="000F089E"/>
    <w:rsid w:val="000F7606"/>
    <w:rsid w:val="00101614"/>
    <w:rsid w:val="0010562C"/>
    <w:rsid w:val="00112D2A"/>
    <w:rsid w:val="00127E36"/>
    <w:rsid w:val="00142624"/>
    <w:rsid w:val="001504A1"/>
    <w:rsid w:val="00163CD2"/>
    <w:rsid w:val="00186644"/>
    <w:rsid w:val="001A61C0"/>
    <w:rsid w:val="001D0362"/>
    <w:rsid w:val="001D1DD3"/>
    <w:rsid w:val="001D29D8"/>
    <w:rsid w:val="001D43FD"/>
    <w:rsid w:val="001E233F"/>
    <w:rsid w:val="001E315C"/>
    <w:rsid w:val="001E7381"/>
    <w:rsid w:val="001F167F"/>
    <w:rsid w:val="0021087A"/>
    <w:rsid w:val="002212D3"/>
    <w:rsid w:val="0022365E"/>
    <w:rsid w:val="00235B3D"/>
    <w:rsid w:val="0027436C"/>
    <w:rsid w:val="00290CFB"/>
    <w:rsid w:val="002B284B"/>
    <w:rsid w:val="002C26A3"/>
    <w:rsid w:val="002C7A42"/>
    <w:rsid w:val="002D03A4"/>
    <w:rsid w:val="002D26FA"/>
    <w:rsid w:val="002E5F8F"/>
    <w:rsid w:val="002E767C"/>
    <w:rsid w:val="00312AD4"/>
    <w:rsid w:val="00315E6F"/>
    <w:rsid w:val="00341E54"/>
    <w:rsid w:val="00346ADA"/>
    <w:rsid w:val="00347BE4"/>
    <w:rsid w:val="00352448"/>
    <w:rsid w:val="00352DD7"/>
    <w:rsid w:val="00355537"/>
    <w:rsid w:val="00372F23"/>
    <w:rsid w:val="00387725"/>
    <w:rsid w:val="003A0BB4"/>
    <w:rsid w:val="003A2B22"/>
    <w:rsid w:val="003A78F9"/>
    <w:rsid w:val="003D3638"/>
    <w:rsid w:val="003E5D17"/>
    <w:rsid w:val="003F3C2E"/>
    <w:rsid w:val="003F41B4"/>
    <w:rsid w:val="00403653"/>
    <w:rsid w:val="00405BE2"/>
    <w:rsid w:val="0040709B"/>
    <w:rsid w:val="00425461"/>
    <w:rsid w:val="00434031"/>
    <w:rsid w:val="004358A8"/>
    <w:rsid w:val="00444BB3"/>
    <w:rsid w:val="00444BC8"/>
    <w:rsid w:val="00457A22"/>
    <w:rsid w:val="00460EB2"/>
    <w:rsid w:val="004738F7"/>
    <w:rsid w:val="00477AA7"/>
    <w:rsid w:val="00490835"/>
    <w:rsid w:val="004966FA"/>
    <w:rsid w:val="00496B01"/>
    <w:rsid w:val="004A0EE7"/>
    <w:rsid w:val="004A4C1A"/>
    <w:rsid w:val="004A6831"/>
    <w:rsid w:val="004B04EA"/>
    <w:rsid w:val="004E5197"/>
    <w:rsid w:val="004F559B"/>
    <w:rsid w:val="00500E34"/>
    <w:rsid w:val="00507764"/>
    <w:rsid w:val="00553348"/>
    <w:rsid w:val="00557A54"/>
    <w:rsid w:val="00561706"/>
    <w:rsid w:val="00564B38"/>
    <w:rsid w:val="00584781"/>
    <w:rsid w:val="005A3362"/>
    <w:rsid w:val="005B0E38"/>
    <w:rsid w:val="005B21E6"/>
    <w:rsid w:val="005C0315"/>
    <w:rsid w:val="005C26AE"/>
    <w:rsid w:val="005C3E44"/>
    <w:rsid w:val="005D1200"/>
    <w:rsid w:val="005D1565"/>
    <w:rsid w:val="0061088E"/>
    <w:rsid w:val="00617464"/>
    <w:rsid w:val="00625A78"/>
    <w:rsid w:val="00625C65"/>
    <w:rsid w:val="00640B5F"/>
    <w:rsid w:val="00642793"/>
    <w:rsid w:val="00661B26"/>
    <w:rsid w:val="00674471"/>
    <w:rsid w:val="00675A70"/>
    <w:rsid w:val="006B0566"/>
    <w:rsid w:val="006D14C8"/>
    <w:rsid w:val="006E59B2"/>
    <w:rsid w:val="00732991"/>
    <w:rsid w:val="00732F11"/>
    <w:rsid w:val="007406A0"/>
    <w:rsid w:val="00745467"/>
    <w:rsid w:val="00754010"/>
    <w:rsid w:val="00756AC8"/>
    <w:rsid w:val="007702B2"/>
    <w:rsid w:val="00770D27"/>
    <w:rsid w:val="007839B1"/>
    <w:rsid w:val="00793950"/>
    <w:rsid w:val="00795E51"/>
    <w:rsid w:val="007A29C0"/>
    <w:rsid w:val="007B2324"/>
    <w:rsid w:val="007C1BDD"/>
    <w:rsid w:val="007C5DCB"/>
    <w:rsid w:val="007D05D9"/>
    <w:rsid w:val="007D3441"/>
    <w:rsid w:val="007D3D55"/>
    <w:rsid w:val="007D7301"/>
    <w:rsid w:val="007E49A3"/>
    <w:rsid w:val="007E5F65"/>
    <w:rsid w:val="008005DA"/>
    <w:rsid w:val="00840AFF"/>
    <w:rsid w:val="00847F06"/>
    <w:rsid w:val="00852976"/>
    <w:rsid w:val="008724A0"/>
    <w:rsid w:val="00876183"/>
    <w:rsid w:val="008A7DB0"/>
    <w:rsid w:val="008B2A87"/>
    <w:rsid w:val="008C195C"/>
    <w:rsid w:val="008D453B"/>
    <w:rsid w:val="008F015C"/>
    <w:rsid w:val="0090656A"/>
    <w:rsid w:val="00914A89"/>
    <w:rsid w:val="00916330"/>
    <w:rsid w:val="00921BD1"/>
    <w:rsid w:val="00926329"/>
    <w:rsid w:val="009269ED"/>
    <w:rsid w:val="00931F41"/>
    <w:rsid w:val="009344EC"/>
    <w:rsid w:val="009722FB"/>
    <w:rsid w:val="0098742C"/>
    <w:rsid w:val="00991974"/>
    <w:rsid w:val="009B20EE"/>
    <w:rsid w:val="009B2876"/>
    <w:rsid w:val="009B75AB"/>
    <w:rsid w:val="009C17FC"/>
    <w:rsid w:val="009D0F24"/>
    <w:rsid w:val="009D166A"/>
    <w:rsid w:val="009D6992"/>
    <w:rsid w:val="009E22E4"/>
    <w:rsid w:val="009E4B5A"/>
    <w:rsid w:val="009E6138"/>
    <w:rsid w:val="009E6950"/>
    <w:rsid w:val="009F2297"/>
    <w:rsid w:val="009F4BF7"/>
    <w:rsid w:val="00A14BDF"/>
    <w:rsid w:val="00A20FCD"/>
    <w:rsid w:val="00A247DA"/>
    <w:rsid w:val="00A25F3B"/>
    <w:rsid w:val="00A46FA1"/>
    <w:rsid w:val="00A4729B"/>
    <w:rsid w:val="00A47785"/>
    <w:rsid w:val="00A80389"/>
    <w:rsid w:val="00AA2635"/>
    <w:rsid w:val="00AB436A"/>
    <w:rsid w:val="00AE0AED"/>
    <w:rsid w:val="00AE0FA3"/>
    <w:rsid w:val="00AE178B"/>
    <w:rsid w:val="00AE4E8F"/>
    <w:rsid w:val="00AF13C6"/>
    <w:rsid w:val="00AF451F"/>
    <w:rsid w:val="00B0311E"/>
    <w:rsid w:val="00B070E9"/>
    <w:rsid w:val="00B17D92"/>
    <w:rsid w:val="00B36D3E"/>
    <w:rsid w:val="00B5593D"/>
    <w:rsid w:val="00B723CC"/>
    <w:rsid w:val="00B772D4"/>
    <w:rsid w:val="00B854B8"/>
    <w:rsid w:val="00BC2473"/>
    <w:rsid w:val="00BC593A"/>
    <w:rsid w:val="00C132E7"/>
    <w:rsid w:val="00C225C6"/>
    <w:rsid w:val="00C269F8"/>
    <w:rsid w:val="00C26AF6"/>
    <w:rsid w:val="00C36B30"/>
    <w:rsid w:val="00C4436D"/>
    <w:rsid w:val="00C445C6"/>
    <w:rsid w:val="00C545FC"/>
    <w:rsid w:val="00C61A94"/>
    <w:rsid w:val="00C63A8F"/>
    <w:rsid w:val="00C75F83"/>
    <w:rsid w:val="00C92AD1"/>
    <w:rsid w:val="00C93C7A"/>
    <w:rsid w:val="00CD54F9"/>
    <w:rsid w:val="00CE440A"/>
    <w:rsid w:val="00CF3780"/>
    <w:rsid w:val="00CF6229"/>
    <w:rsid w:val="00D16853"/>
    <w:rsid w:val="00D3286C"/>
    <w:rsid w:val="00D42478"/>
    <w:rsid w:val="00D43A1E"/>
    <w:rsid w:val="00D44C6C"/>
    <w:rsid w:val="00D46487"/>
    <w:rsid w:val="00D5269D"/>
    <w:rsid w:val="00D568FC"/>
    <w:rsid w:val="00D73E08"/>
    <w:rsid w:val="00DB29D6"/>
    <w:rsid w:val="00DC23EA"/>
    <w:rsid w:val="00DD2FA2"/>
    <w:rsid w:val="00DD6C9A"/>
    <w:rsid w:val="00DF446E"/>
    <w:rsid w:val="00DF5A3F"/>
    <w:rsid w:val="00E06F62"/>
    <w:rsid w:val="00E26BF5"/>
    <w:rsid w:val="00E26D62"/>
    <w:rsid w:val="00E3613E"/>
    <w:rsid w:val="00E37AED"/>
    <w:rsid w:val="00E418B8"/>
    <w:rsid w:val="00E42CDC"/>
    <w:rsid w:val="00E46033"/>
    <w:rsid w:val="00E50E0B"/>
    <w:rsid w:val="00E5303D"/>
    <w:rsid w:val="00E53B00"/>
    <w:rsid w:val="00E60D7A"/>
    <w:rsid w:val="00E7319D"/>
    <w:rsid w:val="00E9115E"/>
    <w:rsid w:val="00E971CC"/>
    <w:rsid w:val="00EA4411"/>
    <w:rsid w:val="00EC329D"/>
    <w:rsid w:val="00F14240"/>
    <w:rsid w:val="00F34DE5"/>
    <w:rsid w:val="00F41848"/>
    <w:rsid w:val="00F43E8C"/>
    <w:rsid w:val="00F469D8"/>
    <w:rsid w:val="00F64EE5"/>
    <w:rsid w:val="00F8533C"/>
    <w:rsid w:val="00F92DBE"/>
    <w:rsid w:val="00F93AB2"/>
    <w:rsid w:val="00F95C86"/>
    <w:rsid w:val="00FA21D8"/>
    <w:rsid w:val="00FA5043"/>
    <w:rsid w:val="00FA6FF4"/>
    <w:rsid w:val="00FB1829"/>
    <w:rsid w:val="00FB76A3"/>
    <w:rsid w:val="00FC6A4C"/>
    <w:rsid w:val="00FD59E8"/>
    <w:rsid w:val="00FF3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36C"/>
    <w:pPr>
      <w:autoSpaceDE w:val="0"/>
      <w:autoSpaceDN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7436C"/>
    <w:pPr>
      <w:keepNext/>
      <w:autoSpaceDE/>
      <w:autoSpaceDN/>
      <w:jc w:val="center"/>
      <w:outlineLvl w:val="0"/>
    </w:pPr>
    <w:rPr>
      <w:b/>
      <w:bCs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27436C"/>
    <w:pPr>
      <w:keepNext/>
      <w:autoSpaceDE/>
      <w:autoSpaceDN/>
      <w:jc w:val="center"/>
      <w:outlineLvl w:val="2"/>
    </w:pPr>
    <w:rPr>
      <w:b/>
      <w:bCs/>
      <w:sz w:val="36"/>
      <w:szCs w:val="3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Subtitle"/>
    <w:basedOn w:val="a"/>
    <w:link w:val="a4"/>
    <w:uiPriority w:val="99"/>
    <w:qFormat/>
    <w:rsid w:val="0027436C"/>
    <w:pPr>
      <w:autoSpaceDE/>
      <w:autoSpaceDN/>
      <w:jc w:val="center"/>
    </w:pPr>
    <w:rPr>
      <w:rFonts w:ascii="Arial" w:hAnsi="Arial" w:cs="Arial"/>
      <w:sz w:val="36"/>
      <w:szCs w:val="36"/>
    </w:rPr>
  </w:style>
  <w:style w:type="character" w:customStyle="1" w:styleId="a4">
    <w:name w:val="Подзаголовок Знак"/>
    <w:basedOn w:val="a0"/>
    <w:link w:val="a3"/>
    <w:uiPriority w:val="11"/>
    <w:locked/>
    <w:rPr>
      <w:rFonts w:asciiTheme="majorHAnsi" w:eastAsiaTheme="majorEastAsia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2E76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876183"/>
    <w:pPr>
      <w:autoSpaceDE/>
      <w:autoSpaceDN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35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5FDF2-0F0B-42FF-84B9-49DFA22A9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1873</Characters>
  <Application>Microsoft Office Word</Application>
  <DocSecurity>0</DocSecurity>
  <Lines>15</Lines>
  <Paragraphs>4</Paragraphs>
  <ScaleCrop>false</ScaleCrop>
  <Company>Организация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ГОРОДСКОЙ СОВЕТ ДЕПУТАТОВ</dc:title>
  <dc:creator>ConsultantPlus</dc:creator>
  <cp:lastModifiedBy>3</cp:lastModifiedBy>
  <cp:revision>2</cp:revision>
  <cp:lastPrinted>2016-11-21T09:01:00Z</cp:lastPrinted>
  <dcterms:created xsi:type="dcterms:W3CDTF">2016-11-29T08:51:00Z</dcterms:created>
  <dcterms:modified xsi:type="dcterms:W3CDTF">2016-11-29T08:51:00Z</dcterms:modified>
</cp:coreProperties>
</file>