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1D26">
        <w:rPr>
          <w:rFonts w:ascii="Times New Roman" w:hAnsi="Times New Roman" w:cs="Times New Roman"/>
          <w:sz w:val="28"/>
          <w:szCs w:val="28"/>
        </w:rPr>
        <w:t>поселка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CD1D26">
        <w:rPr>
          <w:rFonts w:ascii="Times New Roman" w:hAnsi="Times New Roman" w:cs="Times New Roman"/>
          <w:sz w:val="28"/>
          <w:szCs w:val="28"/>
        </w:rPr>
        <w:t xml:space="preserve">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территории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ской обстановки на территории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2E6D2C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F64118">
              <w:rPr>
                <w:rFonts w:ascii="Times New Roman" w:hAnsi="Times New Roman" w:cs="Times New Roman"/>
                <w:sz w:val="28"/>
                <w:szCs w:val="28"/>
              </w:rPr>
              <w:t xml:space="preserve"> 1057,7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- 212,0 тыс. руб.                                                                                                 </w:t>
            </w:r>
          </w:p>
          <w:p w:rsidR="00497DE9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F6411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54E6D">
              <w:rPr>
                <w:rFonts w:ascii="Times New Roman" w:hAnsi="Times New Roman"/>
                <w:sz w:val="28"/>
                <w:szCs w:val="28"/>
              </w:rPr>
              <w:t>998,5</w:t>
            </w:r>
            <w:r w:rsidR="00F64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  <w:r w:rsidR="00A54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268,1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54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181,7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F64118" w:rsidRPr="00440E76" w:rsidRDefault="00A54E6D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  - 192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,0 тыс. руб.                                                                                                 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A54E6D" w:rsidRDefault="00F64118" w:rsidP="00A54E6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  <w:r w:rsidR="00A54E6D" w:rsidRPr="00BE78E4">
              <w:rPr>
                <w:sz w:val="28"/>
                <w:szCs w:val="28"/>
              </w:rPr>
              <w:t xml:space="preserve"> </w:t>
            </w:r>
          </w:p>
          <w:p w:rsidR="00A54E6D" w:rsidRPr="00A54E6D" w:rsidRDefault="00A54E6D" w:rsidP="00A54E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E6D">
              <w:rPr>
                <w:rFonts w:ascii="Times New Roman" w:hAnsi="Times New Roman" w:cs="Times New Roman"/>
                <w:sz w:val="24"/>
                <w:szCs w:val="24"/>
              </w:rPr>
              <w:t>Из них: из сре</w:t>
            </w:r>
            <w:proofErr w:type="gramStart"/>
            <w:r w:rsidRPr="00A54E6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54E6D">
              <w:rPr>
                <w:rFonts w:ascii="Times New Roman" w:hAnsi="Times New Roman" w:cs="Times New Roman"/>
                <w:sz w:val="24"/>
                <w:szCs w:val="24"/>
              </w:rPr>
              <w:t xml:space="preserve">аевого 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  <w:r w:rsidRPr="00A54E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</w:t>
            </w:r>
          </w:p>
          <w:p w:rsidR="00A54E6D" w:rsidRPr="00A54E6D" w:rsidRDefault="00A54E6D" w:rsidP="00A54E6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4E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2014год – 19,2 тыс. рублей;</w:t>
            </w:r>
          </w:p>
          <w:p w:rsidR="00A54E6D" w:rsidRPr="00A54E6D" w:rsidRDefault="00A54E6D" w:rsidP="00A54E6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4E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2015год – 20,0 тыс. рублей;</w:t>
            </w:r>
          </w:p>
          <w:p w:rsidR="00A54E6D" w:rsidRPr="00A54E6D" w:rsidRDefault="00A54E6D" w:rsidP="00A54E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E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2016 год- 20,0 тыс. рублей</w:t>
            </w:r>
            <w:r w:rsidRPr="00A54E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72738" w:rsidRPr="00AF02BB" w:rsidRDefault="00E72738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lastRenderedPageBreak/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="002E6D2C">
        <w:rPr>
          <w:rFonts w:ascii="Times New Roman" w:hAnsi="Times New Roman" w:cs="Times New Roman"/>
          <w:sz w:val="24"/>
          <w:szCs w:val="24"/>
        </w:rPr>
        <w:t xml:space="preserve"> </w:t>
      </w:r>
      <w:r w:rsidRPr="005B59CB">
        <w:rPr>
          <w:rFonts w:ascii="Times New Roman" w:hAnsi="Times New Roman" w:cs="Times New Roman"/>
          <w:sz w:val="24"/>
          <w:szCs w:val="24"/>
        </w:rPr>
        <w:t>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2016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2E6D2C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592" w:type="dxa"/>
        <w:tblLayout w:type="fixed"/>
        <w:tblLook w:val="00A0"/>
      </w:tblPr>
      <w:tblGrid>
        <w:gridCol w:w="1668"/>
        <w:gridCol w:w="1275"/>
        <w:gridCol w:w="1027"/>
        <w:gridCol w:w="709"/>
        <w:gridCol w:w="142"/>
        <w:gridCol w:w="992"/>
        <w:gridCol w:w="1276"/>
        <w:gridCol w:w="992"/>
        <w:gridCol w:w="992"/>
        <w:gridCol w:w="992"/>
        <w:gridCol w:w="1275"/>
        <w:gridCol w:w="142"/>
        <w:gridCol w:w="1134"/>
        <w:gridCol w:w="992"/>
        <w:gridCol w:w="1984"/>
      </w:tblGrid>
      <w:tr w:rsidR="002E6D2C" w:rsidRPr="001D3999" w:rsidTr="002E6D2C">
        <w:trPr>
          <w:trHeight w:val="6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6D2C" w:rsidRPr="001D3999" w:rsidTr="002E6D2C">
        <w:trPr>
          <w:trHeight w:val="135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очередной финансовый </w:t>
            </w:r>
            <w:r w:rsidR="0061307B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 w:rsidR="0061307B">
              <w:rPr>
                <w:rFonts w:ascii="Times New Roman" w:hAnsi="Times New Roman" w:cs="Times New Roman"/>
                <w:lang w:eastAsia="ru-RU"/>
              </w:rPr>
              <w:t xml:space="preserve">6 </w:t>
            </w:r>
            <w:r w:rsidRPr="001D3999">
              <w:rPr>
                <w:rFonts w:ascii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полос,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противопожарных разрывов 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. очистка дорог и подъездов к наружным источникам противопожарного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6130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2E6D2C" w:rsidRPr="001D3999" w:rsidTr="002E6D2C">
        <w:trPr>
          <w:trHeight w:val="7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61307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Pr="001D3999" w:rsidRDefault="0061307B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Default="002E6D2C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1057,7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54E6D"/>
    <w:rsid w:val="00A6160B"/>
    <w:rsid w:val="00A632BE"/>
    <w:rsid w:val="00A72ED7"/>
    <w:rsid w:val="00A7345A"/>
    <w:rsid w:val="00A73DB4"/>
    <w:rsid w:val="00A82F05"/>
    <w:rsid w:val="00A82F34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B027F"/>
    <w:rsid w:val="00BC1347"/>
    <w:rsid w:val="00BF2179"/>
    <w:rsid w:val="00BF5D71"/>
    <w:rsid w:val="00C14ECA"/>
    <w:rsid w:val="00C37249"/>
    <w:rsid w:val="00C40148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600E-4365-46F9-8DDB-B6FEC530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155</cp:revision>
  <cp:lastPrinted>2015-03-03T01:18:00Z</cp:lastPrinted>
  <dcterms:created xsi:type="dcterms:W3CDTF">2013-09-03T05:28:00Z</dcterms:created>
  <dcterms:modified xsi:type="dcterms:W3CDTF">2016-03-15T10:10:00Z</dcterms:modified>
</cp:coreProperties>
</file>