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81E" w:rsidRPr="005A17B8" w:rsidRDefault="0075381E" w:rsidP="0075381E">
      <w:pPr>
        <w:pStyle w:val="a7"/>
        <w:tabs>
          <w:tab w:val="left" w:pos="-2410"/>
        </w:tabs>
        <w:rPr>
          <w:rFonts w:cs="Arial"/>
          <w:spacing w:val="100"/>
          <w:sz w:val="24"/>
          <w:szCs w:val="24"/>
        </w:rPr>
      </w:pPr>
      <w:r w:rsidRPr="005A17B8">
        <w:rPr>
          <w:rFonts w:cs="Arial"/>
          <w:spacing w:val="100"/>
          <w:sz w:val="24"/>
          <w:szCs w:val="24"/>
        </w:rPr>
        <w:t>Красноярский край</w:t>
      </w:r>
      <w:r w:rsidRPr="005A17B8">
        <w:rPr>
          <w:rFonts w:cs="Arial"/>
          <w:sz w:val="24"/>
          <w:szCs w:val="24"/>
        </w:rPr>
        <w:t xml:space="preserve">                                                                        </w:t>
      </w:r>
    </w:p>
    <w:p w:rsidR="0075381E" w:rsidRPr="005A17B8" w:rsidRDefault="0075381E" w:rsidP="0075381E">
      <w:pPr>
        <w:tabs>
          <w:tab w:val="left" w:pos="-2410"/>
        </w:tabs>
        <w:jc w:val="center"/>
        <w:rPr>
          <w:rFonts w:ascii="Arial" w:hAnsi="Arial" w:cs="Arial"/>
        </w:rPr>
      </w:pPr>
    </w:p>
    <w:p w:rsidR="0075381E" w:rsidRPr="005A17B8" w:rsidRDefault="0075381E" w:rsidP="0075381E">
      <w:pPr>
        <w:pStyle w:val="3"/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5A17B8">
        <w:rPr>
          <w:rFonts w:ascii="Arial" w:hAnsi="Arial" w:cs="Arial"/>
          <w:sz w:val="24"/>
          <w:szCs w:val="24"/>
        </w:rPr>
        <w:t xml:space="preserve"> АДМИНИСТРАЦИЯ  ПОСЕЛКА БАЛАХТА</w:t>
      </w:r>
    </w:p>
    <w:p w:rsidR="0075381E" w:rsidRPr="005A17B8" w:rsidRDefault="0075381E" w:rsidP="0075381E">
      <w:pPr>
        <w:tabs>
          <w:tab w:val="left" w:pos="-2410"/>
        </w:tabs>
        <w:jc w:val="center"/>
        <w:rPr>
          <w:rFonts w:ascii="Arial" w:hAnsi="Arial" w:cs="Arial"/>
          <w:b/>
        </w:rPr>
      </w:pPr>
    </w:p>
    <w:p w:rsidR="0075381E" w:rsidRPr="005A17B8" w:rsidRDefault="0075381E" w:rsidP="0075381E">
      <w:pPr>
        <w:tabs>
          <w:tab w:val="left" w:pos="-2410"/>
        </w:tabs>
        <w:jc w:val="center"/>
        <w:rPr>
          <w:rFonts w:ascii="Arial" w:hAnsi="Arial" w:cs="Arial"/>
          <w:b/>
        </w:rPr>
      </w:pPr>
      <w:r w:rsidRPr="005A17B8">
        <w:rPr>
          <w:rFonts w:ascii="Arial" w:hAnsi="Arial" w:cs="Arial"/>
          <w:b/>
        </w:rPr>
        <w:t>ПОСТАНОВЛЕНИЕ</w:t>
      </w:r>
    </w:p>
    <w:p w:rsidR="00442F40" w:rsidRPr="005A17B8" w:rsidRDefault="00442F40" w:rsidP="0075381E">
      <w:pPr>
        <w:tabs>
          <w:tab w:val="left" w:pos="-2410"/>
        </w:tabs>
        <w:jc w:val="center"/>
        <w:rPr>
          <w:rFonts w:ascii="Arial" w:hAnsi="Arial" w:cs="Arial"/>
          <w:b/>
        </w:rPr>
      </w:pPr>
    </w:p>
    <w:p w:rsidR="0075381E" w:rsidRPr="005A17B8" w:rsidRDefault="00A41F0D" w:rsidP="0075381E">
      <w:pPr>
        <w:tabs>
          <w:tab w:val="left" w:pos="-2410"/>
        </w:tabs>
        <w:rPr>
          <w:rFonts w:ascii="Arial" w:hAnsi="Arial" w:cs="Arial"/>
        </w:rPr>
      </w:pPr>
      <w:r w:rsidRPr="005A17B8">
        <w:rPr>
          <w:rFonts w:ascii="Arial" w:hAnsi="Arial" w:cs="Arial"/>
        </w:rPr>
        <w:t>о</w:t>
      </w:r>
      <w:r w:rsidR="0075381E" w:rsidRPr="005A17B8">
        <w:rPr>
          <w:rFonts w:ascii="Arial" w:hAnsi="Arial" w:cs="Arial"/>
        </w:rPr>
        <w:t>т</w:t>
      </w:r>
      <w:r w:rsidR="000E3A10" w:rsidRPr="005A17B8">
        <w:rPr>
          <w:rFonts w:ascii="Arial" w:hAnsi="Arial" w:cs="Arial"/>
        </w:rPr>
        <w:t xml:space="preserve"> </w:t>
      </w:r>
      <w:r w:rsidR="003C7489" w:rsidRPr="005A17B8">
        <w:rPr>
          <w:rFonts w:ascii="Arial" w:hAnsi="Arial" w:cs="Arial"/>
        </w:rPr>
        <w:t>11.10.2021</w:t>
      </w:r>
      <w:r w:rsidR="000E3A10" w:rsidRPr="005A17B8">
        <w:rPr>
          <w:rFonts w:ascii="Arial" w:hAnsi="Arial" w:cs="Arial"/>
        </w:rPr>
        <w:t xml:space="preserve">   </w:t>
      </w:r>
      <w:r w:rsidR="005A17B8">
        <w:rPr>
          <w:rFonts w:ascii="Arial" w:hAnsi="Arial" w:cs="Arial"/>
        </w:rPr>
        <w:t xml:space="preserve">           </w:t>
      </w:r>
      <w:r w:rsidR="0075381E" w:rsidRPr="005A17B8">
        <w:rPr>
          <w:rFonts w:ascii="Arial" w:hAnsi="Arial" w:cs="Arial"/>
        </w:rPr>
        <w:t xml:space="preserve">    </w:t>
      </w:r>
      <w:r w:rsidR="005A17B8">
        <w:rPr>
          <w:rFonts w:ascii="Arial" w:hAnsi="Arial" w:cs="Arial"/>
        </w:rPr>
        <w:tab/>
        <w:t xml:space="preserve">             </w:t>
      </w:r>
      <w:r w:rsidR="0075381E" w:rsidRPr="005A17B8">
        <w:rPr>
          <w:rFonts w:ascii="Arial" w:hAnsi="Arial" w:cs="Arial"/>
        </w:rPr>
        <w:t xml:space="preserve">    </w:t>
      </w:r>
      <w:r w:rsidR="005A17B8">
        <w:rPr>
          <w:rFonts w:ascii="Arial" w:hAnsi="Arial" w:cs="Arial"/>
        </w:rPr>
        <w:t>п. Балахта</w:t>
      </w:r>
      <w:r w:rsidR="003C7489" w:rsidRPr="005A17B8">
        <w:rPr>
          <w:rFonts w:ascii="Arial" w:hAnsi="Arial" w:cs="Arial"/>
        </w:rPr>
        <w:t xml:space="preserve">      </w:t>
      </w:r>
      <w:r w:rsidRPr="005A17B8">
        <w:rPr>
          <w:rFonts w:ascii="Arial" w:hAnsi="Arial" w:cs="Arial"/>
        </w:rPr>
        <w:t xml:space="preserve">      </w:t>
      </w:r>
      <w:r w:rsidR="00A92B52" w:rsidRPr="005A17B8">
        <w:rPr>
          <w:rFonts w:ascii="Arial" w:hAnsi="Arial" w:cs="Arial"/>
        </w:rPr>
        <w:t xml:space="preserve">  </w:t>
      </w:r>
      <w:r w:rsidR="0075381E" w:rsidRPr="005A17B8">
        <w:rPr>
          <w:rFonts w:ascii="Arial" w:hAnsi="Arial" w:cs="Arial"/>
        </w:rPr>
        <w:t xml:space="preserve">            </w:t>
      </w:r>
      <w:r w:rsidR="003C7489" w:rsidRPr="005A17B8">
        <w:rPr>
          <w:rFonts w:ascii="Arial" w:hAnsi="Arial" w:cs="Arial"/>
        </w:rPr>
        <w:t xml:space="preserve">  </w:t>
      </w:r>
      <w:r w:rsidR="000E3A10" w:rsidRPr="005A17B8">
        <w:rPr>
          <w:rFonts w:ascii="Arial" w:hAnsi="Arial" w:cs="Arial"/>
        </w:rPr>
        <w:t xml:space="preserve">    </w:t>
      </w:r>
      <w:r w:rsidR="0075381E" w:rsidRPr="005A17B8">
        <w:rPr>
          <w:rFonts w:ascii="Arial" w:hAnsi="Arial" w:cs="Arial"/>
        </w:rPr>
        <w:t xml:space="preserve">                 № </w:t>
      </w:r>
      <w:r w:rsidR="003C7489" w:rsidRPr="005A17B8">
        <w:rPr>
          <w:rFonts w:ascii="Arial" w:hAnsi="Arial" w:cs="Arial"/>
        </w:rPr>
        <w:t>147</w:t>
      </w:r>
    </w:p>
    <w:p w:rsidR="0075381E" w:rsidRPr="005A17B8" w:rsidRDefault="0075381E" w:rsidP="0075381E">
      <w:pPr>
        <w:rPr>
          <w:rFonts w:ascii="Arial" w:hAnsi="Arial" w:cs="Arial"/>
        </w:rPr>
      </w:pPr>
      <w:r w:rsidRPr="005A17B8">
        <w:rPr>
          <w:rFonts w:ascii="Arial" w:hAnsi="Arial" w:cs="Arial"/>
        </w:rPr>
        <w:t xml:space="preserve">                                   </w:t>
      </w:r>
    </w:p>
    <w:p w:rsidR="00442F40" w:rsidRPr="005A17B8" w:rsidRDefault="00442F40" w:rsidP="0075381E">
      <w:pPr>
        <w:rPr>
          <w:rFonts w:ascii="Arial" w:hAnsi="Arial" w:cs="Arial"/>
        </w:rPr>
      </w:pPr>
    </w:p>
    <w:p w:rsidR="00B61F7B" w:rsidRPr="005A17B8" w:rsidRDefault="00B61F7B" w:rsidP="00A92B52">
      <w:pPr>
        <w:jc w:val="both"/>
        <w:rPr>
          <w:rFonts w:ascii="Arial" w:hAnsi="Arial" w:cs="Arial"/>
          <w:b/>
        </w:rPr>
      </w:pPr>
      <w:r w:rsidRPr="005A17B8">
        <w:rPr>
          <w:rFonts w:ascii="Arial" w:hAnsi="Arial" w:cs="Arial"/>
          <w:b/>
        </w:rPr>
        <w:t>Об   утверждении</w:t>
      </w:r>
      <w:r w:rsidR="0075381E" w:rsidRPr="005A17B8">
        <w:rPr>
          <w:rFonts w:ascii="Arial" w:hAnsi="Arial" w:cs="Arial"/>
          <w:b/>
        </w:rPr>
        <w:t xml:space="preserve"> м</w:t>
      </w:r>
      <w:r w:rsidR="00A92B52" w:rsidRPr="005A17B8">
        <w:rPr>
          <w:rFonts w:ascii="Arial" w:hAnsi="Arial" w:cs="Arial"/>
          <w:b/>
        </w:rPr>
        <w:t>униципальной</w:t>
      </w:r>
      <w:r w:rsidRPr="005A17B8">
        <w:rPr>
          <w:rFonts w:ascii="Arial" w:hAnsi="Arial" w:cs="Arial"/>
          <w:b/>
        </w:rPr>
        <w:t xml:space="preserve"> программы</w:t>
      </w:r>
      <w:r w:rsidR="004477F7" w:rsidRPr="005A17B8">
        <w:rPr>
          <w:rFonts w:ascii="Arial" w:hAnsi="Arial" w:cs="Arial"/>
          <w:b/>
        </w:rPr>
        <w:t xml:space="preserve"> </w:t>
      </w:r>
      <w:r w:rsidRPr="005A17B8">
        <w:rPr>
          <w:rFonts w:ascii="Arial" w:hAnsi="Arial" w:cs="Arial"/>
          <w:b/>
        </w:rPr>
        <w:t>«Энергосбережение и повышение энергетической</w:t>
      </w:r>
      <w:r w:rsidR="0075381E" w:rsidRPr="005A17B8">
        <w:rPr>
          <w:rFonts w:ascii="Arial" w:hAnsi="Arial" w:cs="Arial"/>
          <w:b/>
        </w:rPr>
        <w:t xml:space="preserve"> </w:t>
      </w:r>
      <w:r w:rsidRPr="005A17B8">
        <w:rPr>
          <w:rFonts w:ascii="Arial" w:hAnsi="Arial" w:cs="Arial"/>
          <w:b/>
        </w:rPr>
        <w:t xml:space="preserve">эффективности </w:t>
      </w:r>
      <w:r w:rsidR="004A0558" w:rsidRPr="005A17B8">
        <w:rPr>
          <w:rFonts w:ascii="Arial" w:hAnsi="Arial" w:cs="Arial"/>
          <w:b/>
        </w:rPr>
        <w:t>у</w:t>
      </w:r>
      <w:r w:rsidR="0075381E" w:rsidRPr="005A17B8">
        <w:rPr>
          <w:rFonts w:ascii="Arial" w:hAnsi="Arial" w:cs="Arial"/>
          <w:b/>
        </w:rPr>
        <w:t>чреждений</w:t>
      </w:r>
      <w:r w:rsidR="004A0558" w:rsidRPr="005A17B8">
        <w:rPr>
          <w:rFonts w:ascii="Arial" w:hAnsi="Arial" w:cs="Arial"/>
          <w:b/>
        </w:rPr>
        <w:t xml:space="preserve">, организаций и объектов </w:t>
      </w:r>
      <w:r w:rsidR="0079143A" w:rsidRPr="005A17B8">
        <w:rPr>
          <w:rFonts w:ascii="Arial" w:hAnsi="Arial" w:cs="Arial"/>
          <w:b/>
        </w:rPr>
        <w:t xml:space="preserve">муниципальной </w:t>
      </w:r>
      <w:r w:rsidR="004A0558" w:rsidRPr="005A17B8">
        <w:rPr>
          <w:rFonts w:ascii="Arial" w:hAnsi="Arial" w:cs="Arial"/>
          <w:b/>
        </w:rPr>
        <w:t xml:space="preserve">собственности </w:t>
      </w:r>
      <w:r w:rsidR="00DD0C72" w:rsidRPr="005A17B8">
        <w:rPr>
          <w:rFonts w:ascii="Arial" w:hAnsi="Arial" w:cs="Arial"/>
          <w:b/>
        </w:rPr>
        <w:t xml:space="preserve">муниципального образования </w:t>
      </w:r>
      <w:r w:rsidR="004A0558" w:rsidRPr="005A17B8">
        <w:rPr>
          <w:rFonts w:ascii="Arial" w:hAnsi="Arial" w:cs="Arial"/>
          <w:b/>
        </w:rPr>
        <w:t>по</w:t>
      </w:r>
      <w:r w:rsidR="0075381E" w:rsidRPr="005A17B8">
        <w:rPr>
          <w:rFonts w:ascii="Arial" w:hAnsi="Arial" w:cs="Arial"/>
          <w:b/>
        </w:rPr>
        <w:t>сел</w:t>
      </w:r>
      <w:r w:rsidR="00DD0C72" w:rsidRPr="005A17B8">
        <w:rPr>
          <w:rFonts w:ascii="Arial" w:hAnsi="Arial" w:cs="Arial"/>
          <w:b/>
        </w:rPr>
        <w:t>о</w:t>
      </w:r>
      <w:r w:rsidR="004A0558" w:rsidRPr="005A17B8">
        <w:rPr>
          <w:rFonts w:ascii="Arial" w:hAnsi="Arial" w:cs="Arial"/>
          <w:b/>
        </w:rPr>
        <w:t>к</w:t>
      </w:r>
      <w:r w:rsidR="0075381E" w:rsidRPr="005A17B8">
        <w:rPr>
          <w:rFonts w:ascii="Arial" w:hAnsi="Arial" w:cs="Arial"/>
          <w:b/>
        </w:rPr>
        <w:t xml:space="preserve"> Балахта» </w:t>
      </w:r>
      <w:r w:rsidRPr="005A17B8">
        <w:rPr>
          <w:rFonts w:ascii="Arial" w:hAnsi="Arial" w:cs="Arial"/>
          <w:b/>
        </w:rPr>
        <w:t xml:space="preserve">на </w:t>
      </w:r>
      <w:r w:rsidR="000E3A10" w:rsidRPr="005A17B8">
        <w:rPr>
          <w:rFonts w:ascii="Arial" w:hAnsi="Arial" w:cs="Arial"/>
          <w:b/>
        </w:rPr>
        <w:t>2022</w:t>
      </w:r>
      <w:r w:rsidR="00E645C5" w:rsidRPr="005A17B8">
        <w:rPr>
          <w:rFonts w:ascii="Arial" w:hAnsi="Arial" w:cs="Arial"/>
          <w:b/>
        </w:rPr>
        <w:t>-20</w:t>
      </w:r>
      <w:r w:rsidR="000E3A10" w:rsidRPr="005A17B8">
        <w:rPr>
          <w:rFonts w:ascii="Arial" w:hAnsi="Arial" w:cs="Arial"/>
          <w:b/>
        </w:rPr>
        <w:t>24</w:t>
      </w:r>
      <w:r w:rsidR="0075381E" w:rsidRPr="005A17B8">
        <w:rPr>
          <w:rFonts w:ascii="Arial" w:hAnsi="Arial" w:cs="Arial"/>
          <w:b/>
        </w:rPr>
        <w:t xml:space="preserve"> годы</w:t>
      </w:r>
    </w:p>
    <w:p w:rsidR="00B61F7B" w:rsidRPr="005A17B8" w:rsidRDefault="00B61F7B" w:rsidP="00B61F7B">
      <w:pPr>
        <w:rPr>
          <w:rFonts w:ascii="Arial" w:hAnsi="Arial" w:cs="Arial"/>
          <w:b/>
        </w:rPr>
      </w:pPr>
    </w:p>
    <w:p w:rsidR="00E645C5" w:rsidRPr="005A17B8" w:rsidRDefault="00E645C5" w:rsidP="00425536">
      <w:pPr>
        <w:jc w:val="both"/>
        <w:rPr>
          <w:rFonts w:ascii="Arial" w:hAnsi="Arial" w:cs="Arial"/>
          <w:b/>
        </w:rPr>
      </w:pPr>
    </w:p>
    <w:p w:rsidR="006E7ED1" w:rsidRPr="005A17B8" w:rsidRDefault="00B61F7B" w:rsidP="00E645C5">
      <w:pPr>
        <w:ind w:firstLine="709"/>
        <w:jc w:val="both"/>
        <w:rPr>
          <w:rFonts w:ascii="Arial" w:hAnsi="Arial" w:cs="Arial"/>
        </w:rPr>
      </w:pPr>
      <w:r w:rsidRPr="005A17B8">
        <w:rPr>
          <w:rFonts w:ascii="Arial" w:hAnsi="Arial" w:cs="Arial"/>
        </w:rPr>
        <w:t>В соответствии с Федеральным законом от 23</w:t>
      </w:r>
      <w:r w:rsidR="00425536" w:rsidRPr="005A17B8">
        <w:rPr>
          <w:rFonts w:ascii="Arial" w:hAnsi="Arial" w:cs="Arial"/>
        </w:rPr>
        <w:t>.11.</w:t>
      </w:r>
      <w:r w:rsidRPr="005A17B8">
        <w:rPr>
          <w:rFonts w:ascii="Arial" w:hAnsi="Arial" w:cs="Arial"/>
        </w:rPr>
        <w:t>2009 года</w:t>
      </w:r>
      <w:r w:rsidR="0075381E" w:rsidRPr="005A17B8">
        <w:rPr>
          <w:rFonts w:ascii="Arial" w:hAnsi="Arial" w:cs="Arial"/>
        </w:rPr>
        <w:t xml:space="preserve"> № 261</w:t>
      </w:r>
      <w:r w:rsidRPr="005A17B8">
        <w:rPr>
          <w:rFonts w:ascii="Arial" w:hAnsi="Arial" w:cs="Arial"/>
        </w:rPr>
        <w:t>–ФЗ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законом от 06</w:t>
      </w:r>
      <w:r w:rsidR="00425536" w:rsidRPr="005A17B8">
        <w:rPr>
          <w:rFonts w:ascii="Arial" w:hAnsi="Arial" w:cs="Arial"/>
        </w:rPr>
        <w:t>.10.</w:t>
      </w:r>
      <w:r w:rsidRPr="005A17B8">
        <w:rPr>
          <w:rFonts w:ascii="Arial" w:hAnsi="Arial" w:cs="Arial"/>
        </w:rPr>
        <w:t xml:space="preserve">2003 года № 131-ФЗ «Об общих принципах организации местного самоуправления в Российской Федерации», </w:t>
      </w:r>
      <w:r w:rsidR="0017532E" w:rsidRPr="005A17B8">
        <w:rPr>
          <w:rFonts w:ascii="Arial" w:hAnsi="Arial" w:cs="Arial"/>
        </w:rPr>
        <w:t xml:space="preserve">руководствуясь </w:t>
      </w:r>
      <w:r w:rsidR="0075381E" w:rsidRPr="005A17B8">
        <w:rPr>
          <w:rFonts w:ascii="Arial" w:hAnsi="Arial" w:cs="Arial"/>
        </w:rPr>
        <w:t>статьей</w:t>
      </w:r>
      <w:r w:rsidR="0017532E" w:rsidRPr="005A17B8">
        <w:rPr>
          <w:rFonts w:ascii="Arial" w:hAnsi="Arial" w:cs="Arial"/>
        </w:rPr>
        <w:t xml:space="preserve"> 19</w:t>
      </w:r>
      <w:r w:rsidR="0075381E" w:rsidRPr="005A17B8">
        <w:rPr>
          <w:rFonts w:ascii="Arial" w:hAnsi="Arial" w:cs="Arial"/>
        </w:rPr>
        <w:t xml:space="preserve">  Устава поселка Балахта</w:t>
      </w:r>
      <w:r w:rsidR="0017532E" w:rsidRPr="005A17B8">
        <w:rPr>
          <w:rFonts w:ascii="Arial" w:hAnsi="Arial" w:cs="Arial"/>
        </w:rPr>
        <w:t>,</w:t>
      </w:r>
    </w:p>
    <w:p w:rsidR="00442F40" w:rsidRPr="005A17B8" w:rsidRDefault="00442F40" w:rsidP="00B61F7B">
      <w:pPr>
        <w:ind w:firstLine="720"/>
        <w:jc w:val="both"/>
        <w:rPr>
          <w:rFonts w:ascii="Arial" w:hAnsi="Arial" w:cs="Arial"/>
        </w:rPr>
      </w:pPr>
    </w:p>
    <w:p w:rsidR="00B61F7B" w:rsidRPr="005A17B8" w:rsidRDefault="00B61F7B" w:rsidP="006E7ED1">
      <w:pPr>
        <w:ind w:firstLine="720"/>
        <w:jc w:val="center"/>
        <w:rPr>
          <w:rFonts w:ascii="Arial" w:hAnsi="Arial" w:cs="Arial"/>
          <w:b/>
        </w:rPr>
      </w:pPr>
      <w:r w:rsidRPr="005A17B8">
        <w:rPr>
          <w:rFonts w:ascii="Arial" w:hAnsi="Arial" w:cs="Arial"/>
          <w:b/>
        </w:rPr>
        <w:t>ПОСТАНОВЛЯ</w:t>
      </w:r>
      <w:r w:rsidR="0075381E" w:rsidRPr="005A17B8">
        <w:rPr>
          <w:rFonts w:ascii="Arial" w:hAnsi="Arial" w:cs="Arial"/>
          <w:b/>
        </w:rPr>
        <w:t>Ю</w:t>
      </w:r>
      <w:r w:rsidRPr="005A17B8">
        <w:rPr>
          <w:rFonts w:ascii="Arial" w:hAnsi="Arial" w:cs="Arial"/>
          <w:b/>
        </w:rPr>
        <w:t>:</w:t>
      </w:r>
    </w:p>
    <w:p w:rsidR="0075381E" w:rsidRPr="005A17B8" w:rsidRDefault="0075381E" w:rsidP="006E7ED1">
      <w:pPr>
        <w:ind w:firstLine="720"/>
        <w:jc w:val="center"/>
        <w:rPr>
          <w:rFonts w:ascii="Arial" w:hAnsi="Arial" w:cs="Arial"/>
        </w:rPr>
      </w:pPr>
    </w:p>
    <w:p w:rsidR="00E645C5" w:rsidRPr="005A17B8" w:rsidRDefault="00B61F7B" w:rsidP="005047E0">
      <w:pPr>
        <w:jc w:val="both"/>
        <w:rPr>
          <w:rFonts w:ascii="Arial" w:hAnsi="Arial" w:cs="Arial"/>
        </w:rPr>
      </w:pPr>
      <w:r w:rsidRPr="005A17B8">
        <w:rPr>
          <w:rFonts w:ascii="Arial" w:hAnsi="Arial" w:cs="Arial"/>
        </w:rPr>
        <w:t xml:space="preserve">      </w:t>
      </w:r>
      <w:r w:rsidR="00442F40" w:rsidRPr="005A17B8">
        <w:rPr>
          <w:rFonts w:ascii="Arial" w:hAnsi="Arial" w:cs="Arial"/>
        </w:rPr>
        <w:t xml:space="preserve">   1.</w:t>
      </w:r>
      <w:r w:rsidR="00E645C5" w:rsidRPr="005A17B8">
        <w:rPr>
          <w:rFonts w:ascii="Arial" w:hAnsi="Arial" w:cs="Arial"/>
        </w:rPr>
        <w:t xml:space="preserve"> </w:t>
      </w:r>
      <w:r w:rsidRPr="005A17B8">
        <w:rPr>
          <w:rFonts w:ascii="Arial" w:hAnsi="Arial" w:cs="Arial"/>
        </w:rPr>
        <w:t xml:space="preserve">Утвердить </w:t>
      </w:r>
      <w:r w:rsidR="0075381E" w:rsidRPr="005A17B8">
        <w:rPr>
          <w:rFonts w:ascii="Arial" w:hAnsi="Arial" w:cs="Arial"/>
        </w:rPr>
        <w:t>м</w:t>
      </w:r>
      <w:r w:rsidRPr="005A17B8">
        <w:rPr>
          <w:rFonts w:ascii="Arial" w:hAnsi="Arial" w:cs="Arial"/>
        </w:rPr>
        <w:t xml:space="preserve">униципальную целевую программу </w:t>
      </w:r>
      <w:r w:rsidR="004A0558" w:rsidRPr="005A17B8">
        <w:rPr>
          <w:rFonts w:ascii="Arial" w:hAnsi="Arial" w:cs="Arial"/>
        </w:rPr>
        <w:t xml:space="preserve">«Энергосбережение и повышение энергетической эффективности учреждений, организаций и объектов </w:t>
      </w:r>
      <w:r w:rsidR="0079143A" w:rsidRPr="005A17B8">
        <w:rPr>
          <w:rFonts w:ascii="Arial" w:hAnsi="Arial" w:cs="Arial"/>
        </w:rPr>
        <w:t xml:space="preserve">муниципальной собственности </w:t>
      </w:r>
      <w:r w:rsidR="00DD0C72" w:rsidRPr="005A17B8">
        <w:rPr>
          <w:rFonts w:ascii="Arial" w:hAnsi="Arial" w:cs="Arial"/>
        </w:rPr>
        <w:t>муниципального образования поселок</w:t>
      </w:r>
      <w:r w:rsidR="0079143A" w:rsidRPr="005A17B8">
        <w:rPr>
          <w:rFonts w:ascii="Arial" w:hAnsi="Arial" w:cs="Arial"/>
        </w:rPr>
        <w:t xml:space="preserve"> Балахта</w:t>
      </w:r>
      <w:r w:rsidR="000E3A10" w:rsidRPr="005A17B8">
        <w:rPr>
          <w:rFonts w:ascii="Arial" w:hAnsi="Arial" w:cs="Arial"/>
        </w:rPr>
        <w:t>» на 2022-2024</w:t>
      </w:r>
      <w:r w:rsidR="004A0558" w:rsidRPr="005A17B8">
        <w:rPr>
          <w:rFonts w:ascii="Arial" w:hAnsi="Arial" w:cs="Arial"/>
        </w:rPr>
        <w:t xml:space="preserve"> годы</w:t>
      </w:r>
      <w:r w:rsidRPr="005A17B8">
        <w:rPr>
          <w:rFonts w:ascii="Arial" w:hAnsi="Arial" w:cs="Arial"/>
        </w:rPr>
        <w:t xml:space="preserve">, </w:t>
      </w:r>
      <w:r w:rsidR="008B77BB" w:rsidRPr="005A17B8">
        <w:rPr>
          <w:rFonts w:ascii="Arial" w:hAnsi="Arial" w:cs="Arial"/>
        </w:rPr>
        <w:t>согласно приложению.</w:t>
      </w:r>
    </w:p>
    <w:p w:rsidR="000010C6" w:rsidRPr="005A17B8" w:rsidRDefault="000010C6" w:rsidP="005047E0">
      <w:pPr>
        <w:pStyle w:val="ConsPlusNormal"/>
        <w:jc w:val="both"/>
        <w:rPr>
          <w:bCs/>
          <w:sz w:val="24"/>
          <w:szCs w:val="24"/>
        </w:rPr>
      </w:pPr>
      <w:r w:rsidRPr="005A17B8">
        <w:rPr>
          <w:bCs/>
          <w:sz w:val="24"/>
          <w:szCs w:val="24"/>
        </w:rPr>
        <w:t>2. Признать утратившим силу постановление администрации поселк</w:t>
      </w:r>
      <w:r w:rsidR="000E3A10" w:rsidRPr="005A17B8">
        <w:rPr>
          <w:bCs/>
          <w:sz w:val="24"/>
          <w:szCs w:val="24"/>
        </w:rPr>
        <w:t>а Балахта от 22.02.2019 г. № 46</w:t>
      </w:r>
      <w:r w:rsidRPr="005A17B8">
        <w:rPr>
          <w:bCs/>
          <w:sz w:val="24"/>
          <w:szCs w:val="24"/>
        </w:rPr>
        <w:t xml:space="preserve"> «</w:t>
      </w:r>
      <w:r w:rsidR="005047E0" w:rsidRPr="005A17B8">
        <w:rPr>
          <w:bCs/>
          <w:sz w:val="24"/>
          <w:szCs w:val="24"/>
        </w:rPr>
        <w:t>Об   утверждении муниципальной целевой программы «Энергосбережение и повышение энергетической эффективности учреждений, организаций и объектов муниципальной собств</w:t>
      </w:r>
      <w:r w:rsidR="00D65BFC" w:rsidRPr="005A17B8">
        <w:rPr>
          <w:bCs/>
          <w:sz w:val="24"/>
          <w:szCs w:val="24"/>
        </w:rPr>
        <w:t>енности поселка Балахта» на 201</w:t>
      </w:r>
      <w:r w:rsidR="000E3A10" w:rsidRPr="005A17B8">
        <w:rPr>
          <w:bCs/>
          <w:sz w:val="24"/>
          <w:szCs w:val="24"/>
        </w:rPr>
        <w:t>9</w:t>
      </w:r>
      <w:r w:rsidR="00D65BFC" w:rsidRPr="005A17B8">
        <w:rPr>
          <w:bCs/>
          <w:sz w:val="24"/>
          <w:szCs w:val="24"/>
        </w:rPr>
        <w:t>-20</w:t>
      </w:r>
      <w:r w:rsidR="000E3A10" w:rsidRPr="005A17B8">
        <w:rPr>
          <w:bCs/>
          <w:sz w:val="24"/>
          <w:szCs w:val="24"/>
        </w:rPr>
        <w:t>21</w:t>
      </w:r>
      <w:r w:rsidR="005047E0" w:rsidRPr="005A17B8">
        <w:rPr>
          <w:bCs/>
          <w:sz w:val="24"/>
          <w:szCs w:val="24"/>
        </w:rPr>
        <w:t xml:space="preserve"> годы</w:t>
      </w:r>
      <w:r w:rsidRPr="005A17B8">
        <w:rPr>
          <w:bCs/>
          <w:sz w:val="24"/>
          <w:szCs w:val="24"/>
        </w:rPr>
        <w:t>».</w:t>
      </w:r>
    </w:p>
    <w:p w:rsidR="000010C6" w:rsidRPr="005A17B8" w:rsidRDefault="000010C6" w:rsidP="005047E0">
      <w:pPr>
        <w:pStyle w:val="ConsPlusNormal"/>
        <w:jc w:val="both"/>
        <w:rPr>
          <w:sz w:val="24"/>
          <w:szCs w:val="24"/>
        </w:rPr>
      </w:pPr>
      <w:r w:rsidRPr="005A17B8">
        <w:rPr>
          <w:bCs/>
          <w:sz w:val="24"/>
          <w:szCs w:val="24"/>
        </w:rPr>
        <w:t>3</w:t>
      </w:r>
      <w:r w:rsidR="00442F40" w:rsidRPr="005A17B8">
        <w:rPr>
          <w:sz w:val="24"/>
          <w:szCs w:val="24"/>
        </w:rPr>
        <w:t xml:space="preserve">.  </w:t>
      </w:r>
      <w:proofErr w:type="gramStart"/>
      <w:r w:rsidR="00E645C5" w:rsidRPr="005A17B8">
        <w:rPr>
          <w:sz w:val="24"/>
          <w:szCs w:val="24"/>
        </w:rPr>
        <w:t>Контроль за</w:t>
      </w:r>
      <w:proofErr w:type="gramEnd"/>
      <w:r w:rsidR="00E645C5" w:rsidRPr="005A17B8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442F40" w:rsidRPr="005A17B8" w:rsidRDefault="000010C6" w:rsidP="007C64C2">
      <w:pPr>
        <w:pStyle w:val="ConsPlusNormal"/>
        <w:jc w:val="both"/>
        <w:rPr>
          <w:sz w:val="24"/>
          <w:szCs w:val="24"/>
        </w:rPr>
      </w:pPr>
      <w:r w:rsidRPr="005A17B8">
        <w:rPr>
          <w:sz w:val="24"/>
          <w:szCs w:val="24"/>
        </w:rPr>
        <w:t>4</w:t>
      </w:r>
      <w:r w:rsidR="008B77BB" w:rsidRPr="005A17B8">
        <w:rPr>
          <w:sz w:val="24"/>
          <w:szCs w:val="24"/>
        </w:rPr>
        <w:t>.</w:t>
      </w:r>
      <w:r w:rsidR="00442F40" w:rsidRPr="005A17B8">
        <w:rPr>
          <w:sz w:val="24"/>
          <w:szCs w:val="24"/>
        </w:rPr>
        <w:t xml:space="preserve"> </w:t>
      </w:r>
      <w:r w:rsidR="007C64C2" w:rsidRPr="005A17B8">
        <w:rPr>
          <w:color w:val="000000"/>
          <w:sz w:val="24"/>
          <w:szCs w:val="24"/>
          <w:lang w:eastAsia="ar-SA"/>
        </w:rPr>
        <w:t>Настоящее постановление вступает в силу со дня его официального опубликования в газете «Сельская новь» не позднее 10 дней после его подписания  и вступает в силу с 1 января 2022 года и подлежит размещению на официальном сайте администрации поселка Балахта https://adm-balahta.ru/.</w:t>
      </w:r>
    </w:p>
    <w:p w:rsidR="00442F40" w:rsidRPr="005A17B8" w:rsidRDefault="00442F40" w:rsidP="0075381E">
      <w:pPr>
        <w:jc w:val="both"/>
        <w:rPr>
          <w:rFonts w:ascii="Arial" w:hAnsi="Arial" w:cs="Arial"/>
        </w:rPr>
      </w:pPr>
    </w:p>
    <w:p w:rsidR="00442F40" w:rsidRPr="005A17B8" w:rsidRDefault="00442F40" w:rsidP="0075381E">
      <w:pPr>
        <w:jc w:val="both"/>
        <w:rPr>
          <w:rFonts w:ascii="Arial" w:hAnsi="Arial" w:cs="Arial"/>
        </w:rPr>
      </w:pPr>
    </w:p>
    <w:p w:rsidR="00B61F7B" w:rsidRPr="005A17B8" w:rsidRDefault="00B61F7B" w:rsidP="00442F40">
      <w:pPr>
        <w:jc w:val="both"/>
        <w:rPr>
          <w:rFonts w:ascii="Arial" w:hAnsi="Arial" w:cs="Arial"/>
        </w:rPr>
      </w:pPr>
      <w:r w:rsidRPr="005A17B8">
        <w:rPr>
          <w:rFonts w:ascii="Arial" w:hAnsi="Arial" w:cs="Arial"/>
        </w:rPr>
        <w:t>Глав</w:t>
      </w:r>
      <w:r w:rsidR="00442F40" w:rsidRPr="005A17B8">
        <w:rPr>
          <w:rFonts w:ascii="Arial" w:hAnsi="Arial" w:cs="Arial"/>
        </w:rPr>
        <w:t xml:space="preserve">а поселка Балахта                                             </w:t>
      </w:r>
      <w:r w:rsidR="007C64C2" w:rsidRPr="005A17B8">
        <w:rPr>
          <w:rFonts w:ascii="Arial" w:hAnsi="Arial" w:cs="Arial"/>
        </w:rPr>
        <w:t xml:space="preserve">                      Т.В. Иванцова</w:t>
      </w:r>
    </w:p>
    <w:p w:rsidR="006E7ED1" w:rsidRPr="005A17B8" w:rsidRDefault="006E7ED1" w:rsidP="00B61F7B">
      <w:pPr>
        <w:jc w:val="both"/>
        <w:rPr>
          <w:rFonts w:ascii="Arial" w:hAnsi="Arial" w:cs="Arial"/>
        </w:rPr>
      </w:pPr>
    </w:p>
    <w:p w:rsidR="005A17B8" w:rsidRDefault="005A17B8" w:rsidP="005047E0">
      <w:pPr>
        <w:pStyle w:val="ConsPlusNormal"/>
        <w:widowControl/>
        <w:ind w:left="3402" w:firstLine="0"/>
        <w:rPr>
          <w:b/>
          <w:sz w:val="24"/>
          <w:szCs w:val="24"/>
          <w:lang w:val="en-US"/>
        </w:rPr>
      </w:pPr>
    </w:p>
    <w:p w:rsidR="005A17B8" w:rsidRDefault="005A17B8" w:rsidP="005047E0">
      <w:pPr>
        <w:pStyle w:val="ConsPlusNormal"/>
        <w:widowControl/>
        <w:ind w:left="3402" w:firstLine="0"/>
        <w:rPr>
          <w:b/>
          <w:sz w:val="24"/>
          <w:szCs w:val="24"/>
          <w:lang w:val="en-US"/>
        </w:rPr>
      </w:pPr>
    </w:p>
    <w:p w:rsidR="005A17B8" w:rsidRDefault="005A17B8" w:rsidP="005047E0">
      <w:pPr>
        <w:pStyle w:val="ConsPlusNormal"/>
        <w:widowControl/>
        <w:ind w:left="3402" w:firstLine="0"/>
        <w:rPr>
          <w:b/>
          <w:sz w:val="24"/>
          <w:szCs w:val="24"/>
          <w:lang w:val="en-US"/>
        </w:rPr>
      </w:pPr>
    </w:p>
    <w:p w:rsidR="005A17B8" w:rsidRDefault="005A17B8" w:rsidP="005047E0">
      <w:pPr>
        <w:pStyle w:val="ConsPlusNormal"/>
        <w:widowControl/>
        <w:ind w:left="3402" w:firstLine="0"/>
        <w:rPr>
          <w:b/>
          <w:sz w:val="24"/>
          <w:szCs w:val="24"/>
          <w:lang w:val="en-US"/>
        </w:rPr>
      </w:pPr>
    </w:p>
    <w:p w:rsidR="005A17B8" w:rsidRDefault="005A17B8" w:rsidP="005047E0">
      <w:pPr>
        <w:pStyle w:val="ConsPlusNormal"/>
        <w:widowControl/>
        <w:ind w:left="3402" w:firstLine="0"/>
        <w:rPr>
          <w:b/>
          <w:sz w:val="24"/>
          <w:szCs w:val="24"/>
          <w:lang w:val="en-US"/>
        </w:rPr>
      </w:pPr>
    </w:p>
    <w:p w:rsidR="005A17B8" w:rsidRDefault="005A17B8" w:rsidP="005047E0">
      <w:pPr>
        <w:pStyle w:val="ConsPlusNormal"/>
        <w:widowControl/>
        <w:ind w:left="3402" w:firstLine="0"/>
        <w:rPr>
          <w:b/>
          <w:sz w:val="24"/>
          <w:szCs w:val="24"/>
          <w:lang w:val="en-US"/>
        </w:rPr>
      </w:pPr>
    </w:p>
    <w:p w:rsidR="005A17B8" w:rsidRDefault="005A17B8" w:rsidP="005047E0">
      <w:pPr>
        <w:pStyle w:val="ConsPlusNormal"/>
        <w:widowControl/>
        <w:ind w:left="3402" w:firstLine="0"/>
        <w:rPr>
          <w:b/>
          <w:sz w:val="24"/>
          <w:szCs w:val="24"/>
          <w:lang w:val="en-US"/>
        </w:rPr>
      </w:pPr>
    </w:p>
    <w:p w:rsidR="005A17B8" w:rsidRDefault="005A17B8" w:rsidP="005047E0">
      <w:pPr>
        <w:pStyle w:val="ConsPlusNormal"/>
        <w:widowControl/>
        <w:ind w:left="3402" w:firstLine="0"/>
        <w:rPr>
          <w:b/>
          <w:sz w:val="24"/>
          <w:szCs w:val="24"/>
          <w:lang w:val="en-US"/>
        </w:rPr>
      </w:pPr>
    </w:p>
    <w:p w:rsidR="00442F40" w:rsidRPr="005A17B8" w:rsidRDefault="005047E0" w:rsidP="005047E0">
      <w:pPr>
        <w:pStyle w:val="ConsPlusNormal"/>
        <w:widowControl/>
        <w:ind w:left="3402" w:firstLine="0"/>
        <w:rPr>
          <w:b/>
          <w:sz w:val="24"/>
          <w:szCs w:val="24"/>
        </w:rPr>
      </w:pPr>
      <w:r w:rsidRPr="005A17B8">
        <w:rPr>
          <w:b/>
          <w:sz w:val="24"/>
          <w:szCs w:val="24"/>
        </w:rPr>
        <w:t xml:space="preserve">   </w:t>
      </w:r>
      <w:r w:rsidR="00B61F7B" w:rsidRPr="005A17B8">
        <w:rPr>
          <w:b/>
          <w:sz w:val="24"/>
          <w:szCs w:val="24"/>
        </w:rPr>
        <w:t xml:space="preserve">                                                    </w:t>
      </w:r>
      <w:r w:rsidR="00280CA5" w:rsidRPr="005A17B8">
        <w:rPr>
          <w:b/>
          <w:sz w:val="24"/>
          <w:szCs w:val="24"/>
        </w:rPr>
        <w:t xml:space="preserve">                                                                                                          </w:t>
      </w:r>
    </w:p>
    <w:p w:rsidR="00280CA5" w:rsidRPr="005A17B8" w:rsidRDefault="00B93409" w:rsidP="00B93409">
      <w:pPr>
        <w:pStyle w:val="ConsPlusNormal"/>
        <w:widowControl/>
        <w:rPr>
          <w:sz w:val="24"/>
          <w:szCs w:val="24"/>
        </w:rPr>
      </w:pPr>
      <w:r w:rsidRPr="005A17B8">
        <w:rPr>
          <w:sz w:val="24"/>
          <w:szCs w:val="24"/>
        </w:rPr>
        <w:lastRenderedPageBreak/>
        <w:t xml:space="preserve">                                   </w:t>
      </w:r>
      <w:r w:rsidR="009F1323" w:rsidRPr="005A17B8">
        <w:rPr>
          <w:sz w:val="24"/>
          <w:szCs w:val="24"/>
        </w:rPr>
        <w:t xml:space="preserve">                      </w:t>
      </w:r>
      <w:r w:rsidR="00280CA5" w:rsidRPr="005A17B8">
        <w:rPr>
          <w:sz w:val="24"/>
          <w:szCs w:val="24"/>
        </w:rPr>
        <w:t>Приложение</w:t>
      </w:r>
    </w:p>
    <w:p w:rsidR="00280CA5" w:rsidRPr="005A17B8" w:rsidRDefault="00280CA5" w:rsidP="00B93409">
      <w:pPr>
        <w:pStyle w:val="ConsPlusNormal"/>
        <w:widowControl/>
        <w:rPr>
          <w:sz w:val="24"/>
          <w:szCs w:val="24"/>
        </w:rPr>
      </w:pPr>
      <w:r w:rsidRPr="005A17B8">
        <w:rPr>
          <w:sz w:val="24"/>
          <w:szCs w:val="24"/>
        </w:rPr>
        <w:t xml:space="preserve">                                                         </w:t>
      </w:r>
      <w:r w:rsidR="00442F40" w:rsidRPr="005A17B8">
        <w:rPr>
          <w:sz w:val="24"/>
          <w:szCs w:val="24"/>
        </w:rPr>
        <w:t>к постановлению администрации</w:t>
      </w:r>
    </w:p>
    <w:p w:rsidR="00442F40" w:rsidRPr="005A17B8" w:rsidRDefault="00280CA5" w:rsidP="00B93409">
      <w:pPr>
        <w:pStyle w:val="ConsPlusNormal"/>
        <w:widowControl/>
        <w:rPr>
          <w:sz w:val="24"/>
          <w:szCs w:val="24"/>
        </w:rPr>
      </w:pPr>
      <w:r w:rsidRPr="005A17B8">
        <w:rPr>
          <w:sz w:val="24"/>
          <w:szCs w:val="24"/>
        </w:rPr>
        <w:t xml:space="preserve">                          </w:t>
      </w:r>
      <w:r w:rsidR="009F1323" w:rsidRPr="005A17B8">
        <w:rPr>
          <w:sz w:val="24"/>
          <w:szCs w:val="24"/>
        </w:rPr>
        <w:t xml:space="preserve">                               </w:t>
      </w:r>
      <w:r w:rsidR="00442F40" w:rsidRPr="005A17B8">
        <w:rPr>
          <w:sz w:val="24"/>
          <w:szCs w:val="24"/>
        </w:rPr>
        <w:t>поселка Балахта</w:t>
      </w:r>
    </w:p>
    <w:p w:rsidR="00442F40" w:rsidRPr="005A17B8" w:rsidRDefault="00DD24C7" w:rsidP="00B93409">
      <w:pPr>
        <w:pStyle w:val="ConsPlusNormal"/>
        <w:widowControl/>
        <w:ind w:left="3119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3C7489" w:rsidRPr="005A17B8">
        <w:rPr>
          <w:sz w:val="24"/>
          <w:szCs w:val="24"/>
        </w:rPr>
        <w:t>от 11.10.2021</w:t>
      </w:r>
      <w:r w:rsidR="00A41F0D" w:rsidRPr="005A17B8">
        <w:rPr>
          <w:sz w:val="24"/>
          <w:szCs w:val="24"/>
        </w:rPr>
        <w:t xml:space="preserve"> </w:t>
      </w:r>
      <w:r w:rsidR="00442F40" w:rsidRPr="005A17B8">
        <w:rPr>
          <w:sz w:val="24"/>
          <w:szCs w:val="24"/>
        </w:rPr>
        <w:t>№</w:t>
      </w:r>
      <w:r w:rsidR="003C7489" w:rsidRPr="005A17B8">
        <w:rPr>
          <w:sz w:val="24"/>
          <w:szCs w:val="24"/>
        </w:rPr>
        <w:t xml:space="preserve"> 147</w:t>
      </w:r>
      <w:r w:rsidR="00280CA5" w:rsidRPr="005A17B8">
        <w:rPr>
          <w:sz w:val="24"/>
          <w:szCs w:val="24"/>
        </w:rPr>
        <w:t xml:space="preserve"> </w:t>
      </w:r>
    </w:p>
    <w:p w:rsidR="00442F40" w:rsidRPr="005A17B8" w:rsidRDefault="00442F40" w:rsidP="00442F40">
      <w:pPr>
        <w:pStyle w:val="ConsPlusNormal"/>
        <w:widowControl/>
        <w:ind w:left="3402" w:firstLine="0"/>
        <w:jc w:val="right"/>
        <w:rPr>
          <w:sz w:val="24"/>
          <w:szCs w:val="24"/>
        </w:rPr>
      </w:pPr>
    </w:p>
    <w:p w:rsidR="00E645C5" w:rsidRPr="005A17B8" w:rsidRDefault="00E645C5" w:rsidP="00E645C5">
      <w:pPr>
        <w:jc w:val="center"/>
        <w:rPr>
          <w:rFonts w:ascii="Arial" w:hAnsi="Arial" w:cs="Arial"/>
          <w:b/>
        </w:rPr>
      </w:pPr>
      <w:r w:rsidRPr="005A17B8">
        <w:rPr>
          <w:rFonts w:ascii="Arial" w:hAnsi="Arial" w:cs="Arial"/>
          <w:b/>
        </w:rPr>
        <w:t>Муниципальная программа</w:t>
      </w:r>
    </w:p>
    <w:p w:rsidR="00E645C5" w:rsidRPr="005A17B8" w:rsidRDefault="00E645C5" w:rsidP="00E645C5">
      <w:pPr>
        <w:jc w:val="center"/>
        <w:rPr>
          <w:rFonts w:ascii="Arial" w:hAnsi="Arial" w:cs="Arial"/>
          <w:b/>
        </w:rPr>
      </w:pPr>
      <w:r w:rsidRPr="005A17B8">
        <w:rPr>
          <w:rFonts w:ascii="Arial" w:hAnsi="Arial" w:cs="Arial"/>
          <w:b/>
        </w:rPr>
        <w:t xml:space="preserve">«Энергосбережение и повышение энергетической  эффективности учреждений, организаций и объектов муниципальной собственности </w:t>
      </w:r>
      <w:r w:rsidR="00DD0C72" w:rsidRPr="005A17B8">
        <w:rPr>
          <w:rFonts w:ascii="Arial" w:hAnsi="Arial" w:cs="Arial"/>
          <w:b/>
        </w:rPr>
        <w:t>муниципального образования поселок</w:t>
      </w:r>
      <w:r w:rsidRPr="005A17B8">
        <w:rPr>
          <w:rFonts w:ascii="Arial" w:hAnsi="Arial" w:cs="Arial"/>
          <w:b/>
        </w:rPr>
        <w:t xml:space="preserve"> Балахта» </w:t>
      </w:r>
      <w:r w:rsidR="007C64C2" w:rsidRPr="005A17B8">
        <w:rPr>
          <w:rFonts w:ascii="Arial" w:hAnsi="Arial" w:cs="Arial"/>
          <w:b/>
        </w:rPr>
        <w:t>на 2022-2024</w:t>
      </w:r>
      <w:r w:rsidRPr="005A17B8">
        <w:rPr>
          <w:rFonts w:ascii="Arial" w:hAnsi="Arial" w:cs="Arial"/>
          <w:b/>
        </w:rPr>
        <w:t xml:space="preserve"> годы</w:t>
      </w:r>
    </w:p>
    <w:p w:rsidR="00B61F7B" w:rsidRPr="005A17B8" w:rsidRDefault="00B61F7B" w:rsidP="00B61F7B">
      <w:pPr>
        <w:rPr>
          <w:rFonts w:ascii="Arial" w:hAnsi="Arial" w:cs="Arial"/>
        </w:rPr>
      </w:pPr>
    </w:p>
    <w:p w:rsidR="00760917" w:rsidRPr="005A17B8" w:rsidRDefault="00760917" w:rsidP="00B61F7B">
      <w:pPr>
        <w:jc w:val="center"/>
        <w:rPr>
          <w:rFonts w:ascii="Arial" w:hAnsi="Arial" w:cs="Arial"/>
          <w:b/>
        </w:rPr>
      </w:pPr>
    </w:p>
    <w:p w:rsidR="00E645C5" w:rsidRPr="005A17B8" w:rsidRDefault="00E645C5" w:rsidP="0026336A">
      <w:pPr>
        <w:numPr>
          <w:ilvl w:val="0"/>
          <w:numId w:val="3"/>
        </w:numPr>
        <w:jc w:val="center"/>
        <w:rPr>
          <w:rFonts w:ascii="Arial" w:hAnsi="Arial" w:cs="Arial"/>
          <w:b/>
        </w:rPr>
      </w:pPr>
      <w:r w:rsidRPr="005A17B8">
        <w:rPr>
          <w:rFonts w:ascii="Arial" w:hAnsi="Arial" w:cs="Arial"/>
          <w:b/>
        </w:rPr>
        <w:t>Паспорт муницип</w:t>
      </w:r>
      <w:r w:rsidR="00A92B52" w:rsidRPr="005A17B8">
        <w:rPr>
          <w:rFonts w:ascii="Arial" w:hAnsi="Arial" w:cs="Arial"/>
          <w:b/>
        </w:rPr>
        <w:t>альной программы.</w:t>
      </w:r>
    </w:p>
    <w:p w:rsidR="00B61F7B" w:rsidRPr="005A17B8" w:rsidRDefault="00B61F7B" w:rsidP="00E645C5">
      <w:pPr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7229"/>
      </w:tblGrid>
      <w:tr w:rsidR="00B61F7B" w:rsidRPr="005A17B8" w:rsidTr="007F6333">
        <w:tc>
          <w:tcPr>
            <w:tcW w:w="2235" w:type="dxa"/>
          </w:tcPr>
          <w:p w:rsidR="00B61F7B" w:rsidRPr="005A17B8" w:rsidRDefault="00B61F7B" w:rsidP="00D815A5">
            <w:pPr>
              <w:rPr>
                <w:rFonts w:ascii="Arial" w:hAnsi="Arial" w:cs="Arial"/>
                <w:b/>
              </w:rPr>
            </w:pPr>
            <w:r w:rsidRPr="005A17B8">
              <w:rPr>
                <w:rFonts w:ascii="Arial" w:hAnsi="Arial" w:cs="Arial"/>
                <w:b/>
              </w:rPr>
              <w:t>Наименование</w:t>
            </w:r>
          </w:p>
          <w:p w:rsidR="00B61F7B" w:rsidRPr="005A17B8" w:rsidRDefault="00B61F7B" w:rsidP="00D815A5">
            <w:pPr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  <w:b/>
              </w:rPr>
              <w:t>программы</w:t>
            </w:r>
          </w:p>
        </w:tc>
        <w:tc>
          <w:tcPr>
            <w:tcW w:w="7229" w:type="dxa"/>
          </w:tcPr>
          <w:p w:rsidR="00B61F7B" w:rsidRPr="005A17B8" w:rsidRDefault="0079143A" w:rsidP="004A0558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 xml:space="preserve">«Энергосбережение и повышение энергетической эффективности учреждений, организаций и объектов муниципальной собственности </w:t>
            </w:r>
            <w:r w:rsidR="00DD0C72" w:rsidRPr="005A17B8">
              <w:rPr>
                <w:rFonts w:ascii="Arial" w:hAnsi="Arial" w:cs="Arial"/>
              </w:rPr>
              <w:t>муниципального образования поселок</w:t>
            </w:r>
            <w:r w:rsidRPr="005A17B8">
              <w:rPr>
                <w:rFonts w:ascii="Arial" w:hAnsi="Arial" w:cs="Arial"/>
              </w:rPr>
              <w:t xml:space="preserve"> Балахта» </w:t>
            </w:r>
            <w:r w:rsidR="00DD0C72" w:rsidRPr="005A17B8">
              <w:rPr>
                <w:rFonts w:ascii="Arial" w:hAnsi="Arial" w:cs="Arial"/>
              </w:rPr>
              <w:t>на 2022</w:t>
            </w:r>
            <w:r w:rsidR="00E645C5" w:rsidRPr="005A17B8">
              <w:rPr>
                <w:rFonts w:ascii="Arial" w:hAnsi="Arial" w:cs="Arial"/>
              </w:rPr>
              <w:t>-20</w:t>
            </w:r>
            <w:r w:rsidR="00DD0C72" w:rsidRPr="005A17B8">
              <w:rPr>
                <w:rFonts w:ascii="Arial" w:hAnsi="Arial" w:cs="Arial"/>
              </w:rPr>
              <w:t>24</w:t>
            </w:r>
            <w:r w:rsidRPr="005A17B8">
              <w:rPr>
                <w:rFonts w:ascii="Arial" w:hAnsi="Arial" w:cs="Arial"/>
              </w:rPr>
              <w:t xml:space="preserve"> годы</w:t>
            </w:r>
          </w:p>
        </w:tc>
      </w:tr>
      <w:tr w:rsidR="00B61F7B" w:rsidRPr="005A17B8" w:rsidTr="007F6333">
        <w:tc>
          <w:tcPr>
            <w:tcW w:w="2235" w:type="dxa"/>
          </w:tcPr>
          <w:p w:rsidR="00801B52" w:rsidRPr="005A17B8" w:rsidRDefault="00B61F7B" w:rsidP="00D815A5">
            <w:pPr>
              <w:rPr>
                <w:rFonts w:ascii="Arial" w:hAnsi="Arial" w:cs="Arial"/>
                <w:b/>
              </w:rPr>
            </w:pPr>
            <w:r w:rsidRPr="005A17B8">
              <w:rPr>
                <w:rFonts w:ascii="Arial" w:hAnsi="Arial" w:cs="Arial"/>
                <w:b/>
              </w:rPr>
              <w:t xml:space="preserve">Основание </w:t>
            </w:r>
          </w:p>
          <w:p w:rsidR="00B61F7B" w:rsidRPr="005A17B8" w:rsidRDefault="00B61F7B" w:rsidP="00D815A5">
            <w:pPr>
              <w:rPr>
                <w:rFonts w:ascii="Arial" w:hAnsi="Arial" w:cs="Arial"/>
                <w:b/>
              </w:rPr>
            </w:pPr>
            <w:r w:rsidRPr="005A17B8">
              <w:rPr>
                <w:rFonts w:ascii="Arial" w:hAnsi="Arial" w:cs="Arial"/>
                <w:b/>
              </w:rPr>
              <w:t>для</w:t>
            </w:r>
            <w:r w:rsidR="00801B52" w:rsidRPr="005A17B8">
              <w:rPr>
                <w:rFonts w:ascii="Arial" w:hAnsi="Arial" w:cs="Arial"/>
                <w:b/>
              </w:rPr>
              <w:t xml:space="preserve"> </w:t>
            </w:r>
            <w:r w:rsidR="008A7643" w:rsidRPr="005A17B8">
              <w:rPr>
                <w:rFonts w:ascii="Arial" w:hAnsi="Arial" w:cs="Arial"/>
                <w:b/>
              </w:rPr>
              <w:t>разработки п</w:t>
            </w:r>
            <w:r w:rsidRPr="005A17B8">
              <w:rPr>
                <w:rFonts w:ascii="Arial" w:hAnsi="Arial" w:cs="Arial"/>
                <w:b/>
              </w:rPr>
              <w:t>рограммы</w:t>
            </w:r>
          </w:p>
          <w:p w:rsidR="00B61F7B" w:rsidRPr="005A17B8" w:rsidRDefault="00B61F7B" w:rsidP="00D815A5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:rsidR="00B61F7B" w:rsidRPr="005A17B8" w:rsidRDefault="00B61F7B" w:rsidP="00801B52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 xml:space="preserve">- Федеральный закон </w:t>
            </w:r>
            <w:r w:rsidR="00801B52" w:rsidRPr="005A17B8">
              <w:rPr>
                <w:rFonts w:ascii="Arial" w:hAnsi="Arial" w:cs="Arial"/>
              </w:rPr>
              <w:t>от 23 ноября 2009 г</w:t>
            </w:r>
            <w:r w:rsidR="007F6333" w:rsidRPr="005A17B8">
              <w:rPr>
                <w:rFonts w:ascii="Arial" w:hAnsi="Arial" w:cs="Arial"/>
              </w:rPr>
              <w:t xml:space="preserve">ода </w:t>
            </w:r>
            <w:r w:rsidRPr="005A17B8">
              <w:rPr>
                <w:rFonts w:ascii="Arial" w:hAnsi="Arial" w:cs="Arial"/>
              </w:rPr>
              <w:t>№ 261-ФЗ «Об энергосбережении и</w:t>
            </w:r>
            <w:r w:rsidR="007F6333" w:rsidRPr="005A17B8">
              <w:rPr>
                <w:rFonts w:ascii="Arial" w:hAnsi="Arial" w:cs="Arial"/>
              </w:rPr>
              <w:t xml:space="preserve"> о</w:t>
            </w:r>
            <w:r w:rsidRPr="005A17B8">
              <w:rPr>
                <w:rFonts w:ascii="Arial" w:hAnsi="Arial" w:cs="Arial"/>
              </w:rPr>
              <w:t xml:space="preserve">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B61F7B" w:rsidRPr="005A17B8" w:rsidRDefault="00B61F7B" w:rsidP="00801B52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- Распоряжение Правительства Российской Федерации от 31.12.2009</w:t>
            </w:r>
            <w:r w:rsidR="007F6333" w:rsidRPr="005A17B8">
              <w:rPr>
                <w:rFonts w:ascii="Arial" w:hAnsi="Arial" w:cs="Arial"/>
              </w:rPr>
              <w:t xml:space="preserve"> года</w:t>
            </w:r>
            <w:r w:rsidRPr="005A17B8">
              <w:rPr>
                <w:rFonts w:ascii="Arial" w:hAnsi="Arial" w:cs="Arial"/>
              </w:rPr>
              <w:t xml:space="preserve">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B61F7B" w:rsidRPr="005A17B8" w:rsidRDefault="00B61F7B" w:rsidP="00801B52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- Приказ Министерства экономическ</w:t>
            </w:r>
            <w:r w:rsidR="007F6333" w:rsidRPr="005A17B8">
              <w:rPr>
                <w:rFonts w:ascii="Arial" w:hAnsi="Arial" w:cs="Arial"/>
              </w:rPr>
              <w:t xml:space="preserve">ого развития РФ от 17.02.2010 года </w:t>
            </w:r>
            <w:r w:rsidRPr="005A17B8">
              <w:rPr>
                <w:rFonts w:ascii="Arial" w:hAnsi="Arial" w:cs="Arial"/>
              </w:rPr>
              <w:t xml:space="preserve">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      </w:r>
          </w:p>
          <w:p w:rsidR="00B61F7B" w:rsidRPr="005A17B8" w:rsidRDefault="00B61F7B" w:rsidP="004A0558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- Федеральный закон от 06 октября 2003 года  № 131-ФЗ «Об общих принципах организации местного самоупр</w:t>
            </w:r>
            <w:r w:rsidR="00317B9D" w:rsidRPr="005A17B8">
              <w:rPr>
                <w:rFonts w:ascii="Arial" w:hAnsi="Arial" w:cs="Arial"/>
              </w:rPr>
              <w:t xml:space="preserve">авления в </w:t>
            </w:r>
            <w:r w:rsidR="004A0558" w:rsidRPr="005A17B8">
              <w:rPr>
                <w:rFonts w:ascii="Arial" w:hAnsi="Arial" w:cs="Arial"/>
              </w:rPr>
              <w:t>РФ</w:t>
            </w:r>
            <w:r w:rsidR="00317B9D" w:rsidRPr="005A17B8">
              <w:rPr>
                <w:rFonts w:ascii="Arial" w:hAnsi="Arial" w:cs="Arial"/>
              </w:rPr>
              <w:t>»</w:t>
            </w:r>
          </w:p>
        </w:tc>
      </w:tr>
      <w:tr w:rsidR="00B61F7B" w:rsidRPr="005A17B8" w:rsidTr="007F6333">
        <w:tc>
          <w:tcPr>
            <w:tcW w:w="2235" w:type="dxa"/>
          </w:tcPr>
          <w:p w:rsidR="00B61F7B" w:rsidRPr="005A17B8" w:rsidRDefault="008A7643" w:rsidP="00D815A5">
            <w:pPr>
              <w:rPr>
                <w:rFonts w:ascii="Arial" w:hAnsi="Arial" w:cs="Arial"/>
                <w:b/>
              </w:rPr>
            </w:pPr>
            <w:r w:rsidRPr="005A17B8">
              <w:rPr>
                <w:rFonts w:ascii="Arial" w:hAnsi="Arial" w:cs="Arial"/>
                <w:b/>
              </w:rPr>
              <w:t>Заказчик п</w:t>
            </w:r>
            <w:r w:rsidR="00B61F7B" w:rsidRPr="005A17B8">
              <w:rPr>
                <w:rFonts w:ascii="Arial" w:hAnsi="Arial" w:cs="Arial"/>
                <w:b/>
              </w:rPr>
              <w:t>рограммы</w:t>
            </w:r>
          </w:p>
        </w:tc>
        <w:tc>
          <w:tcPr>
            <w:tcW w:w="7229" w:type="dxa"/>
          </w:tcPr>
          <w:p w:rsidR="00B61F7B" w:rsidRPr="005A17B8" w:rsidRDefault="00B61F7B" w:rsidP="004A0558">
            <w:pPr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 xml:space="preserve">Администрация </w:t>
            </w:r>
            <w:r w:rsidR="00317B9D" w:rsidRPr="005A17B8">
              <w:rPr>
                <w:rFonts w:ascii="Arial" w:hAnsi="Arial" w:cs="Arial"/>
              </w:rPr>
              <w:t>поселка Балахта</w:t>
            </w:r>
          </w:p>
        </w:tc>
      </w:tr>
      <w:tr w:rsidR="00B61F7B" w:rsidRPr="005A17B8" w:rsidTr="007F6333">
        <w:tc>
          <w:tcPr>
            <w:tcW w:w="2235" w:type="dxa"/>
          </w:tcPr>
          <w:p w:rsidR="00B61F7B" w:rsidRPr="005A17B8" w:rsidRDefault="00B61F7B" w:rsidP="00D815A5">
            <w:pPr>
              <w:rPr>
                <w:rFonts w:ascii="Arial" w:hAnsi="Arial" w:cs="Arial"/>
                <w:b/>
              </w:rPr>
            </w:pPr>
            <w:r w:rsidRPr="005A17B8">
              <w:rPr>
                <w:rFonts w:ascii="Arial" w:hAnsi="Arial" w:cs="Arial"/>
                <w:b/>
              </w:rPr>
              <w:t>Разработчики</w:t>
            </w:r>
          </w:p>
          <w:p w:rsidR="00B61F7B" w:rsidRPr="005A17B8" w:rsidRDefault="008A7643" w:rsidP="00D815A5">
            <w:pPr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  <w:b/>
              </w:rPr>
              <w:t>п</w:t>
            </w:r>
            <w:r w:rsidR="00B61F7B" w:rsidRPr="005A17B8">
              <w:rPr>
                <w:rFonts w:ascii="Arial" w:hAnsi="Arial" w:cs="Arial"/>
                <w:b/>
              </w:rPr>
              <w:t>рограммы</w:t>
            </w:r>
          </w:p>
        </w:tc>
        <w:tc>
          <w:tcPr>
            <w:tcW w:w="7229" w:type="dxa"/>
          </w:tcPr>
          <w:p w:rsidR="00B61F7B" w:rsidRPr="005A17B8" w:rsidRDefault="00B61F7B" w:rsidP="00317B9D">
            <w:pPr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 xml:space="preserve">Администрация </w:t>
            </w:r>
            <w:r w:rsidR="00317B9D" w:rsidRPr="005A17B8">
              <w:rPr>
                <w:rFonts w:ascii="Arial" w:hAnsi="Arial" w:cs="Arial"/>
              </w:rPr>
              <w:t>поселка Балахта</w:t>
            </w:r>
          </w:p>
          <w:p w:rsidR="00EA4CAF" w:rsidRPr="005A17B8" w:rsidRDefault="00EA4CAF" w:rsidP="00317B9D">
            <w:pPr>
              <w:rPr>
                <w:rFonts w:ascii="Arial" w:hAnsi="Arial" w:cs="Arial"/>
              </w:rPr>
            </w:pPr>
          </w:p>
        </w:tc>
      </w:tr>
      <w:tr w:rsidR="00317B9D" w:rsidRPr="005A17B8" w:rsidTr="007F6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35" w:type="dxa"/>
          </w:tcPr>
          <w:p w:rsidR="00317B9D" w:rsidRPr="005A17B8" w:rsidRDefault="00317B9D" w:rsidP="00D815A5">
            <w:pPr>
              <w:pStyle w:val="ConsPlusTitle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7B8">
              <w:rPr>
                <w:rFonts w:ascii="Arial" w:hAnsi="Arial" w:cs="Arial"/>
                <w:sz w:val="24"/>
                <w:szCs w:val="24"/>
              </w:rPr>
              <w:t>Исполнитель программы</w:t>
            </w:r>
          </w:p>
        </w:tc>
        <w:tc>
          <w:tcPr>
            <w:tcW w:w="7229" w:type="dxa"/>
          </w:tcPr>
          <w:p w:rsidR="00801B52" w:rsidRPr="005A17B8" w:rsidRDefault="00317B9D" w:rsidP="00C21135">
            <w:pPr>
              <w:tabs>
                <w:tab w:val="left" w:pos="8460"/>
              </w:tabs>
              <w:autoSpaceDE w:val="0"/>
              <w:autoSpaceDN w:val="0"/>
              <w:adjustRightInd w:val="0"/>
              <w:ind w:left="-108" w:firstLine="108"/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Администрация поселка Балахта</w:t>
            </w:r>
            <w:r w:rsidR="00C21135" w:rsidRPr="005A17B8">
              <w:rPr>
                <w:rFonts w:ascii="Arial" w:hAnsi="Arial" w:cs="Arial"/>
              </w:rPr>
              <w:t xml:space="preserve">, </w:t>
            </w:r>
            <w:r w:rsidR="001E41FA" w:rsidRPr="005A17B8">
              <w:rPr>
                <w:rFonts w:ascii="Arial" w:hAnsi="Arial" w:cs="Arial"/>
              </w:rPr>
              <w:t>МБУК "Балахтинская ЦКС" Филиал Дом культуры «Колос» поселка Балахта</w:t>
            </w:r>
            <w:r w:rsidR="00EA7276" w:rsidRPr="005A17B8">
              <w:rPr>
                <w:rFonts w:ascii="Arial" w:hAnsi="Arial" w:cs="Arial"/>
              </w:rPr>
              <w:t>,</w:t>
            </w:r>
            <w:r w:rsidR="00C21135" w:rsidRPr="005A17B8">
              <w:rPr>
                <w:rFonts w:ascii="Arial" w:hAnsi="Arial" w:cs="Arial"/>
              </w:rPr>
              <w:t xml:space="preserve"> собственники помещений в многоквартирных домах</w:t>
            </w:r>
          </w:p>
        </w:tc>
      </w:tr>
      <w:tr w:rsidR="00B61F7B" w:rsidRPr="005A17B8" w:rsidTr="007F6333">
        <w:tc>
          <w:tcPr>
            <w:tcW w:w="2235" w:type="dxa"/>
          </w:tcPr>
          <w:p w:rsidR="00B61F7B" w:rsidRPr="005A17B8" w:rsidRDefault="00B61F7B" w:rsidP="00D815A5">
            <w:pPr>
              <w:rPr>
                <w:rFonts w:ascii="Arial" w:hAnsi="Arial" w:cs="Arial"/>
                <w:b/>
              </w:rPr>
            </w:pPr>
            <w:r w:rsidRPr="005A17B8">
              <w:rPr>
                <w:rFonts w:ascii="Arial" w:hAnsi="Arial" w:cs="Arial"/>
                <w:b/>
              </w:rPr>
              <w:t>Цели и задачи Программы</w:t>
            </w:r>
          </w:p>
          <w:p w:rsidR="00B61F7B" w:rsidRPr="005A17B8" w:rsidRDefault="00B61F7B" w:rsidP="00D815A5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:rsidR="00B61F7B" w:rsidRPr="005A17B8" w:rsidRDefault="00B61F7B" w:rsidP="007F6333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Цель Программы - 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      </w:r>
          </w:p>
          <w:p w:rsidR="00B61F7B" w:rsidRPr="005A17B8" w:rsidRDefault="00EA7276" w:rsidP="007F6333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 xml:space="preserve">   </w:t>
            </w:r>
            <w:r w:rsidR="00B61F7B" w:rsidRPr="005A17B8">
              <w:rPr>
                <w:rFonts w:ascii="Arial" w:hAnsi="Arial" w:cs="Arial"/>
              </w:rPr>
              <w:t>Задачи Программы:</w:t>
            </w:r>
          </w:p>
          <w:p w:rsidR="00801B52" w:rsidRPr="005A17B8" w:rsidRDefault="00B61F7B" w:rsidP="007F6333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 xml:space="preserve">- реализация организационных мероприятий </w:t>
            </w:r>
            <w:proofErr w:type="gramStart"/>
            <w:r w:rsidRPr="005A17B8">
              <w:rPr>
                <w:rFonts w:ascii="Arial" w:hAnsi="Arial" w:cs="Arial"/>
              </w:rPr>
              <w:t>по</w:t>
            </w:r>
            <w:proofErr w:type="gramEnd"/>
            <w:r w:rsidRPr="005A17B8">
              <w:rPr>
                <w:rFonts w:ascii="Arial" w:hAnsi="Arial" w:cs="Arial"/>
              </w:rPr>
              <w:t xml:space="preserve"> </w:t>
            </w:r>
            <w:r w:rsidR="00801B52" w:rsidRPr="005A17B8">
              <w:rPr>
                <w:rFonts w:ascii="Arial" w:hAnsi="Arial" w:cs="Arial"/>
              </w:rPr>
              <w:t xml:space="preserve"> </w:t>
            </w:r>
          </w:p>
          <w:p w:rsidR="00801B52" w:rsidRPr="005A17B8" w:rsidRDefault="00801B52" w:rsidP="007F6333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 xml:space="preserve">  </w:t>
            </w:r>
            <w:r w:rsidR="00B61F7B" w:rsidRPr="005A17B8">
              <w:rPr>
                <w:rFonts w:ascii="Arial" w:hAnsi="Arial" w:cs="Arial"/>
              </w:rPr>
              <w:t xml:space="preserve">энергосбережению и повышению </w:t>
            </w:r>
            <w:proofErr w:type="gramStart"/>
            <w:r w:rsidR="00B61F7B" w:rsidRPr="005A17B8">
              <w:rPr>
                <w:rFonts w:ascii="Arial" w:hAnsi="Arial" w:cs="Arial"/>
              </w:rPr>
              <w:t>энергетической</w:t>
            </w:r>
            <w:proofErr w:type="gramEnd"/>
            <w:r w:rsidR="00B61F7B" w:rsidRPr="005A17B8">
              <w:rPr>
                <w:rFonts w:ascii="Arial" w:hAnsi="Arial" w:cs="Arial"/>
              </w:rPr>
              <w:t xml:space="preserve"> </w:t>
            </w:r>
            <w:r w:rsidRPr="005A17B8">
              <w:rPr>
                <w:rFonts w:ascii="Arial" w:hAnsi="Arial" w:cs="Arial"/>
              </w:rPr>
              <w:t xml:space="preserve"> </w:t>
            </w:r>
          </w:p>
          <w:p w:rsidR="00B61F7B" w:rsidRPr="005A17B8" w:rsidRDefault="00801B52" w:rsidP="007F6333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 xml:space="preserve">  </w:t>
            </w:r>
            <w:r w:rsidR="00B61F7B" w:rsidRPr="005A17B8">
              <w:rPr>
                <w:rFonts w:ascii="Arial" w:hAnsi="Arial" w:cs="Arial"/>
              </w:rPr>
              <w:t>эффективности;</w:t>
            </w:r>
          </w:p>
          <w:p w:rsidR="00801B52" w:rsidRPr="005A17B8" w:rsidRDefault="00B61F7B" w:rsidP="007F6333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 xml:space="preserve">- оснащение </w:t>
            </w:r>
            <w:r w:rsidR="00EA7276" w:rsidRPr="005A17B8">
              <w:rPr>
                <w:rFonts w:ascii="Arial" w:hAnsi="Arial" w:cs="Arial"/>
              </w:rPr>
              <w:t xml:space="preserve">объектов учреждений </w:t>
            </w:r>
            <w:r w:rsidRPr="005A17B8">
              <w:rPr>
                <w:rFonts w:ascii="Arial" w:hAnsi="Arial" w:cs="Arial"/>
              </w:rPr>
              <w:t xml:space="preserve">приборами учета </w:t>
            </w:r>
            <w:r w:rsidR="00801B52" w:rsidRPr="005A17B8">
              <w:rPr>
                <w:rFonts w:ascii="Arial" w:hAnsi="Arial" w:cs="Arial"/>
              </w:rPr>
              <w:t xml:space="preserve">  </w:t>
            </w:r>
          </w:p>
          <w:p w:rsidR="00B61F7B" w:rsidRPr="005A17B8" w:rsidRDefault="00801B52" w:rsidP="007F6333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 xml:space="preserve">  </w:t>
            </w:r>
            <w:r w:rsidR="00B61F7B" w:rsidRPr="005A17B8">
              <w:rPr>
                <w:rFonts w:ascii="Arial" w:hAnsi="Arial" w:cs="Arial"/>
              </w:rPr>
              <w:t>используемых энергетических ресурсов;</w:t>
            </w:r>
          </w:p>
          <w:p w:rsidR="00B61F7B" w:rsidRPr="005A17B8" w:rsidRDefault="00B61F7B" w:rsidP="007F6333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lastRenderedPageBreak/>
              <w:t>- повышение эффективности системы теплоснабжения</w:t>
            </w:r>
            <w:r w:rsidR="00D815A5" w:rsidRPr="005A17B8">
              <w:rPr>
                <w:rFonts w:ascii="Arial" w:hAnsi="Arial" w:cs="Arial"/>
              </w:rPr>
              <w:t>, снижение теплопотерь</w:t>
            </w:r>
            <w:r w:rsidRPr="005A17B8">
              <w:rPr>
                <w:rFonts w:ascii="Arial" w:hAnsi="Arial" w:cs="Arial"/>
              </w:rPr>
              <w:t>;</w:t>
            </w:r>
          </w:p>
          <w:p w:rsidR="00B61F7B" w:rsidRPr="005A17B8" w:rsidRDefault="00B61F7B" w:rsidP="007F6333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- повышение эффективности системы электросна</w:t>
            </w:r>
            <w:proofErr w:type="gramStart"/>
            <w:r w:rsidRPr="005A17B8">
              <w:rPr>
                <w:rFonts w:ascii="Arial" w:hAnsi="Arial" w:cs="Arial"/>
              </w:rPr>
              <w:t>б</w:t>
            </w:r>
            <w:r w:rsidR="007F6333" w:rsidRPr="005A17B8">
              <w:rPr>
                <w:rFonts w:ascii="Arial" w:hAnsi="Arial" w:cs="Arial"/>
              </w:rPr>
              <w:t>-</w:t>
            </w:r>
            <w:proofErr w:type="gramEnd"/>
            <w:r w:rsidR="00801B52" w:rsidRPr="005A17B8">
              <w:rPr>
                <w:rFonts w:ascii="Arial" w:hAnsi="Arial" w:cs="Arial"/>
              </w:rPr>
              <w:t xml:space="preserve">   </w:t>
            </w:r>
            <w:r w:rsidRPr="005A17B8">
              <w:rPr>
                <w:rFonts w:ascii="Arial" w:hAnsi="Arial" w:cs="Arial"/>
              </w:rPr>
              <w:t>жения;</w:t>
            </w:r>
          </w:p>
          <w:p w:rsidR="00B61F7B" w:rsidRPr="005A17B8" w:rsidRDefault="00B61F7B" w:rsidP="007F6333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- уменьшение потребления энергии</w:t>
            </w:r>
            <w:r w:rsidR="00D815A5" w:rsidRPr="005A17B8">
              <w:rPr>
                <w:rFonts w:ascii="Arial" w:hAnsi="Arial" w:cs="Arial"/>
              </w:rPr>
              <w:t>.</w:t>
            </w:r>
          </w:p>
        </w:tc>
      </w:tr>
      <w:tr w:rsidR="00B61F7B" w:rsidRPr="005A17B8" w:rsidTr="007F6333">
        <w:trPr>
          <w:trHeight w:val="429"/>
        </w:trPr>
        <w:tc>
          <w:tcPr>
            <w:tcW w:w="2235" w:type="dxa"/>
          </w:tcPr>
          <w:p w:rsidR="00B61F7B" w:rsidRPr="005A17B8" w:rsidRDefault="00B61F7B" w:rsidP="00D815A5">
            <w:pPr>
              <w:rPr>
                <w:rFonts w:ascii="Arial" w:hAnsi="Arial" w:cs="Arial"/>
                <w:b/>
              </w:rPr>
            </w:pPr>
            <w:r w:rsidRPr="005A17B8">
              <w:rPr>
                <w:rFonts w:ascii="Arial" w:hAnsi="Arial" w:cs="Arial"/>
                <w:b/>
              </w:rPr>
              <w:lastRenderedPageBreak/>
              <w:t>Сроки реализации</w:t>
            </w:r>
          </w:p>
        </w:tc>
        <w:tc>
          <w:tcPr>
            <w:tcW w:w="7229" w:type="dxa"/>
          </w:tcPr>
          <w:p w:rsidR="00B61F7B" w:rsidRPr="005A17B8" w:rsidRDefault="007C64C2" w:rsidP="00EA7276">
            <w:pPr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2022</w:t>
            </w:r>
            <w:r w:rsidR="00E46188" w:rsidRPr="005A17B8">
              <w:rPr>
                <w:rFonts w:ascii="Arial" w:hAnsi="Arial" w:cs="Arial"/>
              </w:rPr>
              <w:t>-20</w:t>
            </w:r>
            <w:r w:rsidRPr="005A17B8">
              <w:rPr>
                <w:rFonts w:ascii="Arial" w:hAnsi="Arial" w:cs="Arial"/>
                <w:lang w:val="en-US"/>
              </w:rPr>
              <w:t>2</w:t>
            </w:r>
            <w:r w:rsidRPr="005A17B8">
              <w:rPr>
                <w:rFonts w:ascii="Arial" w:hAnsi="Arial" w:cs="Arial"/>
              </w:rPr>
              <w:t>4</w:t>
            </w:r>
            <w:r w:rsidR="00B61F7B" w:rsidRPr="005A17B8">
              <w:rPr>
                <w:rFonts w:ascii="Arial" w:hAnsi="Arial" w:cs="Arial"/>
              </w:rPr>
              <w:t xml:space="preserve"> годы</w:t>
            </w:r>
          </w:p>
        </w:tc>
      </w:tr>
      <w:tr w:rsidR="00B61F7B" w:rsidRPr="005A17B8" w:rsidTr="007F6333">
        <w:tc>
          <w:tcPr>
            <w:tcW w:w="2235" w:type="dxa"/>
          </w:tcPr>
          <w:p w:rsidR="00B61F7B" w:rsidRPr="005A17B8" w:rsidRDefault="00B61F7B" w:rsidP="00D815A5">
            <w:pPr>
              <w:rPr>
                <w:rFonts w:ascii="Arial" w:hAnsi="Arial" w:cs="Arial"/>
                <w:b/>
              </w:rPr>
            </w:pPr>
            <w:r w:rsidRPr="005A17B8">
              <w:rPr>
                <w:rFonts w:ascii="Arial" w:hAnsi="Arial" w:cs="Arial"/>
                <w:b/>
              </w:rPr>
              <w:t>Источники</w:t>
            </w:r>
            <w:r w:rsidR="00801B52" w:rsidRPr="005A17B8">
              <w:rPr>
                <w:rFonts w:ascii="Arial" w:hAnsi="Arial" w:cs="Arial"/>
                <w:b/>
              </w:rPr>
              <w:t xml:space="preserve"> и объемы</w:t>
            </w:r>
          </w:p>
          <w:p w:rsidR="007F6333" w:rsidRPr="005A17B8" w:rsidRDefault="007F6333" w:rsidP="00D815A5">
            <w:pPr>
              <w:rPr>
                <w:rFonts w:ascii="Arial" w:hAnsi="Arial" w:cs="Arial"/>
                <w:b/>
              </w:rPr>
            </w:pPr>
            <w:r w:rsidRPr="005A17B8">
              <w:rPr>
                <w:rFonts w:ascii="Arial" w:hAnsi="Arial" w:cs="Arial"/>
                <w:b/>
              </w:rPr>
              <w:t>ф</w:t>
            </w:r>
            <w:r w:rsidR="00B61F7B" w:rsidRPr="005A17B8">
              <w:rPr>
                <w:rFonts w:ascii="Arial" w:hAnsi="Arial" w:cs="Arial"/>
                <w:b/>
              </w:rPr>
              <w:t>инансиро</w:t>
            </w:r>
            <w:r w:rsidRPr="005A17B8">
              <w:rPr>
                <w:rFonts w:ascii="Arial" w:hAnsi="Arial" w:cs="Arial"/>
                <w:b/>
              </w:rPr>
              <w:t>-</w:t>
            </w:r>
          </w:p>
          <w:p w:rsidR="00B61F7B" w:rsidRPr="005A17B8" w:rsidRDefault="004A2CF2" w:rsidP="00D815A5">
            <w:pPr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  <w:b/>
              </w:rPr>
              <w:t>ва</w:t>
            </w:r>
            <w:r w:rsidR="00B61F7B" w:rsidRPr="005A17B8">
              <w:rPr>
                <w:rFonts w:ascii="Arial" w:hAnsi="Arial" w:cs="Arial"/>
                <w:b/>
              </w:rPr>
              <w:t>ния</w:t>
            </w:r>
          </w:p>
        </w:tc>
        <w:tc>
          <w:tcPr>
            <w:tcW w:w="7229" w:type="dxa"/>
          </w:tcPr>
          <w:p w:rsidR="00B61F7B" w:rsidRPr="005A17B8" w:rsidRDefault="002E457F" w:rsidP="00D815A5">
            <w:pPr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Средства</w:t>
            </w:r>
            <w:r w:rsidR="00B61F7B" w:rsidRPr="005A17B8">
              <w:rPr>
                <w:rFonts w:ascii="Arial" w:hAnsi="Arial" w:cs="Arial"/>
              </w:rPr>
              <w:t xml:space="preserve"> бюджета</w:t>
            </w:r>
            <w:r w:rsidRPr="005A17B8">
              <w:rPr>
                <w:rFonts w:ascii="Arial" w:hAnsi="Arial" w:cs="Arial"/>
              </w:rPr>
              <w:t xml:space="preserve"> поселка Балахта.</w:t>
            </w:r>
          </w:p>
          <w:p w:rsidR="002E457F" w:rsidRPr="005A17B8" w:rsidRDefault="00801B52" w:rsidP="002E457F">
            <w:pPr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 xml:space="preserve">Всего:  </w:t>
            </w:r>
            <w:r w:rsidR="00713F74" w:rsidRPr="005A17B8">
              <w:rPr>
                <w:rFonts w:ascii="Arial" w:hAnsi="Arial" w:cs="Arial"/>
              </w:rPr>
              <w:t>359,6</w:t>
            </w:r>
            <w:r w:rsidR="002E457F" w:rsidRPr="005A17B8">
              <w:rPr>
                <w:rFonts w:ascii="Arial" w:hAnsi="Arial" w:cs="Arial"/>
              </w:rPr>
              <w:t xml:space="preserve">  тыс.</w:t>
            </w:r>
            <w:r w:rsidR="00156454" w:rsidRPr="005A17B8">
              <w:rPr>
                <w:rFonts w:ascii="Arial" w:hAnsi="Arial" w:cs="Arial"/>
              </w:rPr>
              <w:t xml:space="preserve"> </w:t>
            </w:r>
            <w:r w:rsidR="002E457F" w:rsidRPr="005A17B8">
              <w:rPr>
                <w:rFonts w:ascii="Arial" w:hAnsi="Arial" w:cs="Arial"/>
              </w:rPr>
              <w:t xml:space="preserve">руб., </w:t>
            </w:r>
          </w:p>
          <w:p w:rsidR="002E457F" w:rsidRPr="005A17B8" w:rsidRDefault="002E457F" w:rsidP="002E457F">
            <w:pPr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в т.ч. по годам:</w:t>
            </w:r>
          </w:p>
          <w:p w:rsidR="002E457F" w:rsidRPr="005A17B8" w:rsidRDefault="007C64C2" w:rsidP="002E457F">
            <w:pPr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2022</w:t>
            </w:r>
            <w:r w:rsidR="002E457F" w:rsidRPr="005A17B8">
              <w:rPr>
                <w:rFonts w:ascii="Arial" w:hAnsi="Arial" w:cs="Arial"/>
              </w:rPr>
              <w:t xml:space="preserve"> </w:t>
            </w:r>
            <w:r w:rsidR="00A566D7" w:rsidRPr="005A17B8">
              <w:rPr>
                <w:rFonts w:ascii="Arial" w:hAnsi="Arial" w:cs="Arial"/>
              </w:rPr>
              <w:t>год – 179,0</w:t>
            </w:r>
            <w:r w:rsidR="002E457F" w:rsidRPr="005A17B8">
              <w:rPr>
                <w:rFonts w:ascii="Arial" w:hAnsi="Arial" w:cs="Arial"/>
              </w:rPr>
              <w:t xml:space="preserve"> тыс. руб.</w:t>
            </w:r>
          </w:p>
          <w:p w:rsidR="002E457F" w:rsidRPr="005A17B8" w:rsidRDefault="007C64C2" w:rsidP="002E457F">
            <w:pPr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2023</w:t>
            </w:r>
            <w:r w:rsidR="002E457F" w:rsidRPr="005A17B8">
              <w:rPr>
                <w:rFonts w:ascii="Arial" w:hAnsi="Arial" w:cs="Arial"/>
              </w:rPr>
              <w:t xml:space="preserve"> </w:t>
            </w:r>
            <w:r w:rsidR="00A566D7" w:rsidRPr="005A17B8">
              <w:rPr>
                <w:rFonts w:ascii="Arial" w:hAnsi="Arial" w:cs="Arial"/>
              </w:rPr>
              <w:t>год - 88,3</w:t>
            </w:r>
            <w:r w:rsidR="002E457F" w:rsidRPr="005A17B8">
              <w:rPr>
                <w:rFonts w:ascii="Arial" w:hAnsi="Arial" w:cs="Arial"/>
              </w:rPr>
              <w:t xml:space="preserve"> тыс. руб.</w:t>
            </w:r>
          </w:p>
          <w:p w:rsidR="002E457F" w:rsidRPr="005A17B8" w:rsidRDefault="007C64C2" w:rsidP="002E457F">
            <w:pPr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2024</w:t>
            </w:r>
            <w:r w:rsidR="002E457F" w:rsidRPr="005A17B8">
              <w:rPr>
                <w:rFonts w:ascii="Arial" w:hAnsi="Arial" w:cs="Arial"/>
              </w:rPr>
              <w:t xml:space="preserve"> </w:t>
            </w:r>
            <w:r w:rsidR="00A566D7" w:rsidRPr="005A17B8">
              <w:rPr>
                <w:rFonts w:ascii="Arial" w:hAnsi="Arial" w:cs="Arial"/>
              </w:rPr>
              <w:t>год - 92,3</w:t>
            </w:r>
            <w:r w:rsidR="002E457F" w:rsidRPr="005A17B8">
              <w:rPr>
                <w:rFonts w:ascii="Arial" w:hAnsi="Arial" w:cs="Arial"/>
              </w:rPr>
              <w:t xml:space="preserve"> тыс. руб.</w:t>
            </w:r>
          </w:p>
          <w:p w:rsidR="00FE6DF4" w:rsidRPr="005A17B8" w:rsidRDefault="00FE6DF4" w:rsidP="00FE6DF4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Возможна корректировка объемов финансирования мероприятий при софинансировании из других источников и в результате включения в программу новых объектов.</w:t>
            </w:r>
          </w:p>
        </w:tc>
      </w:tr>
      <w:tr w:rsidR="00B61F7B" w:rsidRPr="005A17B8" w:rsidTr="007F6333">
        <w:tc>
          <w:tcPr>
            <w:tcW w:w="2235" w:type="dxa"/>
          </w:tcPr>
          <w:p w:rsidR="00B61F7B" w:rsidRPr="005A17B8" w:rsidRDefault="00B61F7B" w:rsidP="00D815A5">
            <w:pPr>
              <w:rPr>
                <w:rFonts w:ascii="Arial" w:hAnsi="Arial" w:cs="Arial"/>
                <w:b/>
              </w:rPr>
            </w:pPr>
            <w:r w:rsidRPr="005A17B8">
              <w:rPr>
                <w:rFonts w:ascii="Arial" w:hAnsi="Arial" w:cs="Arial"/>
                <w:b/>
              </w:rPr>
              <w:t>Ожидаемые конечные результаты реализации Программы</w:t>
            </w:r>
          </w:p>
        </w:tc>
        <w:tc>
          <w:tcPr>
            <w:tcW w:w="7229" w:type="dxa"/>
          </w:tcPr>
          <w:p w:rsidR="00801B52" w:rsidRPr="005A17B8" w:rsidRDefault="00B61F7B" w:rsidP="007F6333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 xml:space="preserve">- снижение </w:t>
            </w:r>
            <w:r w:rsidR="00EA7276" w:rsidRPr="005A17B8">
              <w:rPr>
                <w:rFonts w:ascii="Arial" w:hAnsi="Arial" w:cs="Arial"/>
              </w:rPr>
              <w:t>затрат на</w:t>
            </w:r>
            <w:r w:rsidRPr="005A17B8">
              <w:rPr>
                <w:rFonts w:ascii="Arial" w:hAnsi="Arial" w:cs="Arial"/>
              </w:rPr>
              <w:t xml:space="preserve"> оплат</w:t>
            </w:r>
            <w:r w:rsidR="00EA7276" w:rsidRPr="005A17B8">
              <w:rPr>
                <w:rFonts w:ascii="Arial" w:hAnsi="Arial" w:cs="Arial"/>
              </w:rPr>
              <w:t>у</w:t>
            </w:r>
            <w:r w:rsidRPr="005A17B8">
              <w:rPr>
                <w:rFonts w:ascii="Arial" w:hAnsi="Arial" w:cs="Arial"/>
              </w:rPr>
              <w:t xml:space="preserve"> энергоносителей</w:t>
            </w:r>
            <w:r w:rsidR="00EA7276" w:rsidRPr="005A17B8">
              <w:rPr>
                <w:rFonts w:ascii="Arial" w:hAnsi="Arial" w:cs="Arial"/>
              </w:rPr>
              <w:t xml:space="preserve"> </w:t>
            </w:r>
            <w:proofErr w:type="gramStart"/>
            <w:r w:rsidR="00EA7276" w:rsidRPr="005A17B8">
              <w:rPr>
                <w:rFonts w:ascii="Arial" w:hAnsi="Arial" w:cs="Arial"/>
              </w:rPr>
              <w:t>из</w:t>
            </w:r>
            <w:proofErr w:type="gramEnd"/>
            <w:r w:rsidR="00EA7276" w:rsidRPr="005A17B8">
              <w:rPr>
                <w:rFonts w:ascii="Arial" w:hAnsi="Arial" w:cs="Arial"/>
              </w:rPr>
              <w:t xml:space="preserve"> </w:t>
            </w:r>
          </w:p>
          <w:p w:rsidR="00B61F7B" w:rsidRPr="005A17B8" w:rsidRDefault="00801B52" w:rsidP="007F6333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 xml:space="preserve">  </w:t>
            </w:r>
            <w:r w:rsidR="00EA7276" w:rsidRPr="005A17B8">
              <w:rPr>
                <w:rFonts w:ascii="Arial" w:hAnsi="Arial" w:cs="Arial"/>
              </w:rPr>
              <w:t xml:space="preserve">средств  </w:t>
            </w:r>
            <w:r w:rsidR="00B61F7B" w:rsidRPr="005A17B8">
              <w:rPr>
                <w:rFonts w:ascii="Arial" w:hAnsi="Arial" w:cs="Arial"/>
              </w:rPr>
              <w:t>местн</w:t>
            </w:r>
            <w:r w:rsidRPr="005A17B8">
              <w:rPr>
                <w:rFonts w:ascii="Arial" w:hAnsi="Arial" w:cs="Arial"/>
              </w:rPr>
              <w:t>ого</w:t>
            </w:r>
            <w:r w:rsidR="00B61F7B" w:rsidRPr="005A17B8">
              <w:rPr>
                <w:rFonts w:ascii="Arial" w:hAnsi="Arial" w:cs="Arial"/>
              </w:rPr>
              <w:t xml:space="preserve"> бюджет</w:t>
            </w:r>
            <w:r w:rsidRPr="005A17B8">
              <w:rPr>
                <w:rFonts w:ascii="Arial" w:hAnsi="Arial" w:cs="Arial"/>
              </w:rPr>
              <w:t>а</w:t>
            </w:r>
            <w:r w:rsidR="00B61F7B" w:rsidRPr="005A17B8">
              <w:rPr>
                <w:rFonts w:ascii="Arial" w:hAnsi="Arial" w:cs="Arial"/>
              </w:rPr>
              <w:t>;</w:t>
            </w:r>
          </w:p>
          <w:p w:rsidR="00B61F7B" w:rsidRPr="005A17B8" w:rsidRDefault="00B61F7B" w:rsidP="007F6333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 xml:space="preserve">- обеспечение </w:t>
            </w:r>
            <w:r w:rsidR="00EA7276" w:rsidRPr="005A17B8">
              <w:rPr>
                <w:rFonts w:ascii="Arial" w:hAnsi="Arial" w:cs="Arial"/>
              </w:rPr>
              <w:t>расчета за</w:t>
            </w:r>
            <w:r w:rsidRPr="005A17B8">
              <w:rPr>
                <w:rFonts w:ascii="Arial" w:hAnsi="Arial" w:cs="Arial"/>
              </w:rPr>
              <w:t xml:space="preserve"> потреблен</w:t>
            </w:r>
            <w:r w:rsidR="00EA7276" w:rsidRPr="005A17B8">
              <w:rPr>
                <w:rFonts w:ascii="Arial" w:hAnsi="Arial" w:cs="Arial"/>
              </w:rPr>
              <w:t>ные</w:t>
            </w:r>
            <w:r w:rsidR="007F6333" w:rsidRPr="005A17B8">
              <w:rPr>
                <w:rFonts w:ascii="Arial" w:hAnsi="Arial" w:cs="Arial"/>
              </w:rPr>
              <w:t xml:space="preserve"> </w:t>
            </w:r>
            <w:r w:rsidRPr="005A17B8">
              <w:rPr>
                <w:rFonts w:ascii="Arial" w:hAnsi="Arial" w:cs="Arial"/>
              </w:rPr>
              <w:t>энергетически</w:t>
            </w:r>
            <w:r w:rsidR="00EA7276" w:rsidRPr="005A17B8">
              <w:rPr>
                <w:rFonts w:ascii="Arial" w:hAnsi="Arial" w:cs="Arial"/>
              </w:rPr>
              <w:t>е</w:t>
            </w:r>
            <w:r w:rsidRPr="005A17B8">
              <w:rPr>
                <w:rFonts w:ascii="Arial" w:hAnsi="Arial" w:cs="Arial"/>
              </w:rPr>
              <w:t xml:space="preserve"> ресурс</w:t>
            </w:r>
            <w:r w:rsidR="00EA7276" w:rsidRPr="005A17B8">
              <w:rPr>
                <w:rFonts w:ascii="Arial" w:hAnsi="Arial" w:cs="Arial"/>
              </w:rPr>
              <w:t>ы по приборам учета</w:t>
            </w:r>
            <w:r w:rsidRPr="005A17B8">
              <w:rPr>
                <w:rFonts w:ascii="Arial" w:hAnsi="Arial" w:cs="Arial"/>
              </w:rPr>
              <w:t>;</w:t>
            </w:r>
          </w:p>
          <w:p w:rsidR="00B61F7B" w:rsidRPr="005A17B8" w:rsidRDefault="00B61F7B" w:rsidP="007F6333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- снижение удельных показателей энергопотребления;</w:t>
            </w:r>
          </w:p>
          <w:p w:rsidR="00B61F7B" w:rsidRPr="005A17B8" w:rsidRDefault="00B61F7B" w:rsidP="007F6333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 xml:space="preserve">- </w:t>
            </w:r>
            <w:r w:rsidR="00EA7276" w:rsidRPr="005A17B8">
              <w:rPr>
                <w:rFonts w:ascii="Arial" w:hAnsi="Arial" w:cs="Arial"/>
              </w:rPr>
              <w:t>проведение</w:t>
            </w:r>
            <w:r w:rsidRPr="005A17B8">
              <w:rPr>
                <w:rFonts w:ascii="Arial" w:hAnsi="Arial" w:cs="Arial"/>
              </w:rPr>
              <w:t xml:space="preserve"> энергетических обследований и </w:t>
            </w:r>
            <w:r w:rsidR="00EA7276" w:rsidRPr="005A17B8">
              <w:rPr>
                <w:rFonts w:ascii="Arial" w:hAnsi="Arial" w:cs="Arial"/>
              </w:rPr>
              <w:t>нали</w:t>
            </w:r>
            <w:r w:rsidR="007F6333" w:rsidRPr="005A17B8">
              <w:rPr>
                <w:rFonts w:ascii="Arial" w:hAnsi="Arial" w:cs="Arial"/>
              </w:rPr>
              <w:t>ч</w:t>
            </w:r>
            <w:r w:rsidR="00EA7276" w:rsidRPr="005A17B8">
              <w:rPr>
                <w:rFonts w:ascii="Arial" w:hAnsi="Arial" w:cs="Arial"/>
              </w:rPr>
              <w:t xml:space="preserve">ие </w:t>
            </w:r>
            <w:r w:rsidR="00EC24A7" w:rsidRPr="005A17B8">
              <w:rPr>
                <w:rFonts w:ascii="Arial" w:hAnsi="Arial" w:cs="Arial"/>
              </w:rPr>
              <w:t>энергетических паспортов;</w:t>
            </w:r>
          </w:p>
          <w:p w:rsidR="00EC24A7" w:rsidRPr="005A17B8" w:rsidRDefault="00EC24A7" w:rsidP="007F6333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 xml:space="preserve">- обеспечение </w:t>
            </w:r>
            <w:proofErr w:type="gramStart"/>
            <w:r w:rsidRPr="005A17B8">
              <w:rPr>
                <w:rFonts w:ascii="Arial" w:hAnsi="Arial" w:cs="Arial"/>
              </w:rPr>
              <w:t>оптимальных</w:t>
            </w:r>
            <w:proofErr w:type="gramEnd"/>
            <w:r w:rsidRPr="005A17B8">
              <w:rPr>
                <w:rFonts w:ascii="Arial" w:hAnsi="Arial" w:cs="Arial"/>
              </w:rPr>
              <w:t xml:space="preserve"> микроклиматических  </w:t>
            </w:r>
          </w:p>
          <w:p w:rsidR="00EC24A7" w:rsidRPr="005A17B8" w:rsidRDefault="00EC24A7" w:rsidP="007F6333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 xml:space="preserve">   условий во всех муниципальных объектах и  </w:t>
            </w:r>
          </w:p>
          <w:p w:rsidR="00EC24A7" w:rsidRPr="005A17B8" w:rsidRDefault="00EC24A7" w:rsidP="007F6333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 xml:space="preserve">   </w:t>
            </w:r>
            <w:proofErr w:type="gramStart"/>
            <w:r w:rsidRPr="005A17B8">
              <w:rPr>
                <w:rFonts w:ascii="Arial" w:hAnsi="Arial" w:cs="Arial"/>
              </w:rPr>
              <w:t>учреждениях</w:t>
            </w:r>
            <w:proofErr w:type="gramEnd"/>
            <w:r w:rsidRPr="005A17B8">
              <w:rPr>
                <w:rFonts w:ascii="Arial" w:hAnsi="Arial" w:cs="Arial"/>
              </w:rPr>
              <w:t>.</w:t>
            </w:r>
          </w:p>
        </w:tc>
      </w:tr>
      <w:tr w:rsidR="00B61F7B" w:rsidRPr="005A17B8" w:rsidTr="007F6333">
        <w:tc>
          <w:tcPr>
            <w:tcW w:w="2235" w:type="dxa"/>
          </w:tcPr>
          <w:p w:rsidR="00B61F7B" w:rsidRPr="005A17B8" w:rsidRDefault="00B61F7B" w:rsidP="00D815A5">
            <w:pPr>
              <w:rPr>
                <w:rFonts w:ascii="Arial" w:hAnsi="Arial" w:cs="Arial"/>
                <w:b/>
              </w:rPr>
            </w:pPr>
            <w:r w:rsidRPr="005A17B8">
              <w:rPr>
                <w:rFonts w:ascii="Arial" w:hAnsi="Arial" w:cs="Arial"/>
                <w:b/>
              </w:rPr>
              <w:t xml:space="preserve">Контроль </w:t>
            </w:r>
            <w:proofErr w:type="gramStart"/>
            <w:r w:rsidRPr="005A17B8">
              <w:rPr>
                <w:rFonts w:ascii="Arial" w:hAnsi="Arial" w:cs="Arial"/>
                <w:b/>
              </w:rPr>
              <w:t>за</w:t>
            </w:r>
            <w:proofErr w:type="gramEnd"/>
          </w:p>
          <w:p w:rsidR="00B61F7B" w:rsidRPr="005A17B8" w:rsidRDefault="00B61F7B" w:rsidP="004A0558">
            <w:pPr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  <w:b/>
              </w:rPr>
              <w:t>выполнением</w:t>
            </w:r>
          </w:p>
        </w:tc>
        <w:tc>
          <w:tcPr>
            <w:tcW w:w="7229" w:type="dxa"/>
          </w:tcPr>
          <w:p w:rsidR="00B61F7B" w:rsidRPr="005A17B8" w:rsidRDefault="004A0558" w:rsidP="00D815A5">
            <w:pPr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Балахтинский поселковый Совет депутатов</w:t>
            </w:r>
          </w:p>
        </w:tc>
      </w:tr>
    </w:tbl>
    <w:p w:rsidR="00B61F7B" w:rsidRPr="005A17B8" w:rsidRDefault="00B61F7B" w:rsidP="00B61F7B">
      <w:pPr>
        <w:rPr>
          <w:rFonts w:ascii="Arial" w:hAnsi="Arial" w:cs="Arial"/>
          <w:b/>
        </w:rPr>
      </w:pPr>
    </w:p>
    <w:p w:rsidR="00801B52" w:rsidRPr="005A17B8" w:rsidRDefault="00801B52" w:rsidP="00B61F7B">
      <w:pPr>
        <w:rPr>
          <w:rFonts w:ascii="Arial" w:hAnsi="Arial" w:cs="Arial"/>
          <w:b/>
        </w:rPr>
      </w:pPr>
    </w:p>
    <w:p w:rsidR="00297C3C" w:rsidRPr="005A17B8" w:rsidRDefault="00EA4CAF" w:rsidP="00B61F7B">
      <w:pPr>
        <w:rPr>
          <w:rFonts w:ascii="Arial" w:hAnsi="Arial" w:cs="Arial"/>
          <w:b/>
        </w:rPr>
      </w:pPr>
      <w:r w:rsidRPr="005A17B8">
        <w:rPr>
          <w:rFonts w:ascii="Arial" w:hAnsi="Arial" w:cs="Arial"/>
          <w:b/>
        </w:rPr>
        <w:t xml:space="preserve">                                                       </w:t>
      </w:r>
    </w:p>
    <w:p w:rsidR="007F6333" w:rsidRPr="005A17B8" w:rsidRDefault="00EA4CAF" w:rsidP="00B61F7B">
      <w:pPr>
        <w:rPr>
          <w:rFonts w:ascii="Arial" w:hAnsi="Arial" w:cs="Arial"/>
        </w:rPr>
      </w:pPr>
      <w:r w:rsidRPr="005A17B8">
        <w:rPr>
          <w:rFonts w:ascii="Arial" w:hAnsi="Arial" w:cs="Arial"/>
          <w:b/>
        </w:rPr>
        <w:t xml:space="preserve">                                                                       </w:t>
      </w:r>
    </w:p>
    <w:p w:rsidR="00767A95" w:rsidRPr="005A17B8" w:rsidRDefault="0039647D" w:rsidP="0026336A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5A17B8">
        <w:rPr>
          <w:rFonts w:ascii="Arial" w:hAnsi="Arial" w:cs="Arial"/>
          <w:b/>
          <w:sz w:val="24"/>
          <w:szCs w:val="24"/>
        </w:rPr>
        <w:t>Характеристика текущего со</w:t>
      </w:r>
      <w:r w:rsidR="00767A95" w:rsidRPr="005A17B8">
        <w:rPr>
          <w:rFonts w:ascii="Arial" w:hAnsi="Arial" w:cs="Arial"/>
          <w:b/>
          <w:sz w:val="24"/>
          <w:szCs w:val="24"/>
        </w:rPr>
        <w:t xml:space="preserve">стояния и </w:t>
      </w:r>
      <w:r w:rsidRPr="005A17B8">
        <w:rPr>
          <w:rFonts w:ascii="Arial" w:hAnsi="Arial" w:cs="Arial"/>
          <w:b/>
          <w:sz w:val="24"/>
          <w:szCs w:val="24"/>
        </w:rPr>
        <w:t>основные показатели социально-экономическо</w:t>
      </w:r>
      <w:r w:rsidR="00202BCD" w:rsidRPr="005A17B8">
        <w:rPr>
          <w:rFonts w:ascii="Arial" w:hAnsi="Arial" w:cs="Arial"/>
          <w:b/>
          <w:sz w:val="24"/>
          <w:szCs w:val="24"/>
        </w:rPr>
        <w:t>го развития поселка Балахта</w:t>
      </w:r>
      <w:r w:rsidRPr="005A17B8">
        <w:rPr>
          <w:rFonts w:ascii="Arial" w:hAnsi="Arial" w:cs="Arial"/>
          <w:b/>
          <w:sz w:val="24"/>
          <w:szCs w:val="24"/>
        </w:rPr>
        <w:t xml:space="preserve"> и анализ социальных, финансово-экономических и прочих рисков реализации программы</w:t>
      </w:r>
    </w:p>
    <w:p w:rsidR="00916AA3" w:rsidRPr="005A17B8" w:rsidRDefault="00A566D7" w:rsidP="00916AA3">
      <w:pPr>
        <w:ind w:firstLine="709"/>
        <w:jc w:val="both"/>
        <w:rPr>
          <w:rFonts w:ascii="Arial" w:hAnsi="Arial" w:cs="Arial"/>
        </w:rPr>
      </w:pPr>
      <w:proofErr w:type="gramStart"/>
      <w:r w:rsidRPr="005A17B8">
        <w:rPr>
          <w:rFonts w:ascii="Arial" w:hAnsi="Arial" w:cs="Arial"/>
        </w:rPr>
        <w:t>Муниципальное образование поселок</w:t>
      </w:r>
      <w:r w:rsidR="00916AA3" w:rsidRPr="005A17B8">
        <w:rPr>
          <w:rFonts w:ascii="Arial" w:hAnsi="Arial" w:cs="Arial"/>
        </w:rPr>
        <w:t xml:space="preserve"> Балахта Балахтинского района (далее поселок Балахта) включает в себя четыре населенных пункта: п. Балахта, д. Таловая, д. Марьясово, д. Огоньки.</w:t>
      </w:r>
      <w:proofErr w:type="gramEnd"/>
      <w:r w:rsidR="00916AA3" w:rsidRPr="005A17B8">
        <w:rPr>
          <w:rFonts w:ascii="Arial" w:hAnsi="Arial" w:cs="Arial"/>
        </w:rPr>
        <w:t xml:space="preserve"> Общая  площадь терр</w:t>
      </w:r>
      <w:r w:rsidR="0026006F" w:rsidRPr="005A17B8">
        <w:rPr>
          <w:rFonts w:ascii="Arial" w:hAnsi="Arial" w:cs="Arial"/>
        </w:rPr>
        <w:t>итории    составляет около 51976,1</w:t>
      </w:r>
      <w:r w:rsidR="00916AA3" w:rsidRPr="005A17B8">
        <w:rPr>
          <w:rFonts w:ascii="Arial" w:hAnsi="Arial" w:cs="Arial"/>
        </w:rPr>
        <w:t xml:space="preserve"> га. Чис</w:t>
      </w:r>
      <w:r w:rsidR="007C64C2" w:rsidRPr="005A17B8">
        <w:rPr>
          <w:rFonts w:ascii="Arial" w:hAnsi="Arial" w:cs="Arial"/>
        </w:rPr>
        <w:t>ленность населения на 01.01.21</w:t>
      </w:r>
      <w:r w:rsidR="00916AA3" w:rsidRPr="005A17B8">
        <w:rPr>
          <w:rFonts w:ascii="Arial" w:hAnsi="Arial" w:cs="Arial"/>
        </w:rPr>
        <w:t xml:space="preserve"> года составляе</w:t>
      </w:r>
      <w:r w:rsidR="003C7489" w:rsidRPr="005A17B8">
        <w:rPr>
          <w:rFonts w:ascii="Arial" w:hAnsi="Arial" w:cs="Arial"/>
        </w:rPr>
        <w:t>т 6722</w:t>
      </w:r>
      <w:r w:rsidR="00916AA3" w:rsidRPr="005A17B8">
        <w:rPr>
          <w:rFonts w:ascii="Arial" w:hAnsi="Arial" w:cs="Arial"/>
        </w:rPr>
        <w:t xml:space="preserve"> человек</w:t>
      </w:r>
      <w:r w:rsidR="003C7489" w:rsidRPr="005A17B8">
        <w:rPr>
          <w:rFonts w:ascii="Arial" w:hAnsi="Arial" w:cs="Arial"/>
        </w:rPr>
        <w:t>а</w:t>
      </w:r>
      <w:r w:rsidR="00916AA3" w:rsidRPr="005A17B8">
        <w:rPr>
          <w:rFonts w:ascii="Arial" w:hAnsi="Arial" w:cs="Arial"/>
        </w:rPr>
        <w:t xml:space="preserve">. </w:t>
      </w:r>
    </w:p>
    <w:p w:rsidR="00916AA3" w:rsidRPr="005A17B8" w:rsidRDefault="00916AA3" w:rsidP="00916AA3">
      <w:pPr>
        <w:ind w:firstLine="709"/>
        <w:jc w:val="both"/>
        <w:rPr>
          <w:rFonts w:ascii="Arial" w:hAnsi="Arial" w:cs="Arial"/>
        </w:rPr>
      </w:pPr>
      <w:r w:rsidRPr="005A17B8">
        <w:rPr>
          <w:rFonts w:ascii="Arial" w:hAnsi="Arial" w:cs="Arial"/>
        </w:rPr>
        <w:t>Электроснабжение объектов жилищного хозяйства и социальной сферы осуществляет ПАО «</w:t>
      </w:r>
      <w:r w:rsidR="00A5430C" w:rsidRPr="005A17B8">
        <w:rPr>
          <w:rFonts w:ascii="Arial" w:hAnsi="Arial" w:cs="Arial"/>
        </w:rPr>
        <w:t>Красноярскэнергосбыт</w:t>
      </w:r>
      <w:r w:rsidRPr="005A17B8">
        <w:rPr>
          <w:rFonts w:ascii="Arial" w:hAnsi="Arial" w:cs="Arial"/>
        </w:rPr>
        <w:t>».</w:t>
      </w:r>
    </w:p>
    <w:p w:rsidR="00767A95" w:rsidRPr="005A17B8" w:rsidRDefault="00ED5C38" w:rsidP="00DC2FD2">
      <w:pPr>
        <w:ind w:firstLine="709"/>
        <w:jc w:val="both"/>
        <w:rPr>
          <w:rFonts w:ascii="Arial" w:hAnsi="Arial" w:cs="Arial"/>
        </w:rPr>
      </w:pPr>
      <w:r w:rsidRPr="005A17B8">
        <w:rPr>
          <w:rFonts w:ascii="Arial" w:hAnsi="Arial" w:cs="Arial"/>
        </w:rPr>
        <w:t xml:space="preserve">Источником хозяйственно-питьевого водоснабжения п. Балахта являются скважинные водозаборные сооружения. В п. Балахта имеется 9 скважин: 5 одиночных скважин на территории поселка и 4 скважины (2 из них резервные), входящие в месторождение пресных подземных вод. </w:t>
      </w:r>
      <w:r w:rsidR="00A5430C" w:rsidRPr="005A17B8">
        <w:rPr>
          <w:rFonts w:ascii="Arial" w:hAnsi="Arial" w:cs="Arial"/>
        </w:rPr>
        <w:t>На содержании администрации</w:t>
      </w:r>
      <w:r w:rsidRPr="005A17B8">
        <w:rPr>
          <w:rFonts w:ascii="Arial" w:hAnsi="Arial" w:cs="Arial"/>
        </w:rPr>
        <w:t xml:space="preserve"> поселка Балахта</w:t>
      </w:r>
      <w:r w:rsidR="00A5430C" w:rsidRPr="005A17B8">
        <w:rPr>
          <w:rFonts w:ascii="Arial" w:hAnsi="Arial" w:cs="Arial"/>
        </w:rPr>
        <w:t xml:space="preserve"> находятся 2 водонапорные башни в д. Таловая и д. Марьясово. Водоснабжение осуществляется от артезианских скважин, оборудованных насосами, далее по магистральным трубопроводам вода подается в водонапорные башни и разводящие сети.</w:t>
      </w:r>
    </w:p>
    <w:p w:rsidR="00ED5C38" w:rsidRPr="005A17B8" w:rsidRDefault="00ED5C38" w:rsidP="00DC2FD2">
      <w:pPr>
        <w:ind w:firstLine="709"/>
        <w:jc w:val="both"/>
        <w:rPr>
          <w:rFonts w:ascii="Arial" w:hAnsi="Arial" w:cs="Arial"/>
        </w:rPr>
      </w:pPr>
      <w:r w:rsidRPr="005A17B8">
        <w:rPr>
          <w:rFonts w:ascii="Arial" w:hAnsi="Arial" w:cs="Arial"/>
        </w:rPr>
        <w:t>Территория поселка Балахта полностью охвачена системой централизованного водоснабжения.</w:t>
      </w:r>
      <w:r w:rsidRPr="005A17B8">
        <w:rPr>
          <w:rFonts w:ascii="Arial" w:hAnsi="Arial" w:cs="Arial"/>
          <w:b/>
          <w:bCs/>
        </w:rPr>
        <w:t xml:space="preserve"> </w:t>
      </w:r>
      <w:r w:rsidRPr="005A17B8">
        <w:rPr>
          <w:rFonts w:ascii="Arial" w:hAnsi="Arial" w:cs="Arial"/>
        </w:rPr>
        <w:t xml:space="preserve">В многоквартирной и частично в усадебной </w:t>
      </w:r>
      <w:r w:rsidRPr="005A17B8">
        <w:rPr>
          <w:rFonts w:ascii="Arial" w:hAnsi="Arial" w:cs="Arial"/>
        </w:rPr>
        <w:lastRenderedPageBreak/>
        <w:t>жилой застройке, в зданиях соцкультбыта, а</w:t>
      </w:r>
      <w:r w:rsidRPr="005A17B8">
        <w:rPr>
          <w:rFonts w:ascii="Arial" w:hAnsi="Arial" w:cs="Arial"/>
          <w:b/>
          <w:bCs/>
        </w:rPr>
        <w:t xml:space="preserve"> </w:t>
      </w:r>
      <w:r w:rsidRPr="005A17B8">
        <w:rPr>
          <w:rFonts w:ascii="Arial" w:hAnsi="Arial" w:cs="Arial"/>
        </w:rPr>
        <w:t>также в промышленной зоне поселка существует централизованная система холодного водоснабжения. Часть зданий усадебной жилой застройки поселка снабжаются водой от водоразборных колонок или привозной водой. Источник водоснабжения – подземные воды из скважин.</w:t>
      </w:r>
    </w:p>
    <w:p w:rsidR="00ED5C38" w:rsidRPr="005A17B8" w:rsidRDefault="00ED5C38" w:rsidP="00DC2FD2">
      <w:pPr>
        <w:ind w:firstLine="709"/>
        <w:jc w:val="both"/>
        <w:rPr>
          <w:rFonts w:ascii="Arial" w:hAnsi="Arial" w:cs="Arial"/>
        </w:rPr>
      </w:pPr>
      <w:r w:rsidRPr="005A17B8">
        <w:rPr>
          <w:rFonts w:ascii="Arial" w:hAnsi="Arial" w:cs="Arial"/>
        </w:rPr>
        <w:t>Подвоз воды на территории муниципального образования поселок Балахта  осуществля</w:t>
      </w:r>
      <w:r w:rsidR="00465266" w:rsidRPr="005A17B8">
        <w:rPr>
          <w:rFonts w:ascii="Arial" w:hAnsi="Arial" w:cs="Arial"/>
        </w:rPr>
        <w:t>ет Государственное предприятие Красноярского края «ЦРКК»</w:t>
      </w:r>
      <w:r w:rsidRPr="005A17B8">
        <w:rPr>
          <w:rFonts w:ascii="Arial" w:hAnsi="Arial" w:cs="Arial"/>
        </w:rPr>
        <w:t xml:space="preserve"> на основании договора предоставления коммунальных услуг (доставка воды).</w:t>
      </w:r>
    </w:p>
    <w:p w:rsidR="00ED5C38" w:rsidRPr="005A17B8" w:rsidRDefault="00ED5C38" w:rsidP="00ED5C38">
      <w:pPr>
        <w:ind w:firstLine="709"/>
        <w:jc w:val="both"/>
        <w:rPr>
          <w:rFonts w:ascii="Arial" w:hAnsi="Arial" w:cs="Arial"/>
        </w:rPr>
      </w:pPr>
      <w:r w:rsidRPr="005A17B8">
        <w:rPr>
          <w:rFonts w:ascii="Arial" w:hAnsi="Arial" w:cs="Arial"/>
        </w:rPr>
        <w:t>Газификация населенных пунктов в поселке Балахта отсутствует.</w:t>
      </w:r>
    </w:p>
    <w:p w:rsidR="00ED5C38" w:rsidRPr="005A17B8" w:rsidRDefault="00ED5C38" w:rsidP="00ED5C38">
      <w:pPr>
        <w:ind w:firstLine="709"/>
        <w:jc w:val="both"/>
        <w:rPr>
          <w:rFonts w:ascii="Arial" w:hAnsi="Arial" w:cs="Arial"/>
        </w:rPr>
      </w:pPr>
      <w:r w:rsidRPr="005A17B8">
        <w:rPr>
          <w:rFonts w:ascii="Arial" w:hAnsi="Arial" w:cs="Arial"/>
        </w:rPr>
        <w:t xml:space="preserve">На территории поселка Балахта преобладающий вид отопления в жилом секторе – </w:t>
      </w:r>
      <w:proofErr w:type="gramStart"/>
      <w:r w:rsidRPr="005A17B8">
        <w:rPr>
          <w:rFonts w:ascii="Arial" w:hAnsi="Arial" w:cs="Arial"/>
        </w:rPr>
        <w:t>печ</w:t>
      </w:r>
      <w:r w:rsidR="00A0632A" w:rsidRPr="005A17B8">
        <w:rPr>
          <w:rFonts w:ascii="Arial" w:hAnsi="Arial" w:cs="Arial"/>
        </w:rPr>
        <w:t>ное</w:t>
      </w:r>
      <w:proofErr w:type="gramEnd"/>
      <w:r w:rsidR="00A0632A" w:rsidRPr="005A17B8">
        <w:rPr>
          <w:rFonts w:ascii="Arial" w:hAnsi="Arial" w:cs="Arial"/>
        </w:rPr>
        <w:t>. И</w:t>
      </w:r>
      <w:r w:rsidRPr="005A17B8">
        <w:rPr>
          <w:rFonts w:ascii="Arial" w:hAnsi="Arial" w:cs="Arial"/>
        </w:rPr>
        <w:t>спользуются уголь, дрова.</w:t>
      </w:r>
    </w:p>
    <w:p w:rsidR="00A0632A" w:rsidRPr="005A17B8" w:rsidRDefault="00A0632A" w:rsidP="0021638F">
      <w:pPr>
        <w:ind w:firstLine="709"/>
        <w:jc w:val="both"/>
        <w:rPr>
          <w:rFonts w:ascii="Arial" w:hAnsi="Arial" w:cs="Arial"/>
        </w:rPr>
      </w:pPr>
      <w:r w:rsidRPr="005A17B8">
        <w:rPr>
          <w:rFonts w:ascii="Arial" w:hAnsi="Arial" w:cs="Arial"/>
        </w:rPr>
        <w:t xml:space="preserve">В помещении администрации поселка Балахта  отопление централизованное. </w:t>
      </w:r>
      <w:r w:rsidR="006B566B" w:rsidRPr="005A17B8">
        <w:rPr>
          <w:rFonts w:ascii="Arial" w:hAnsi="Arial" w:cs="Arial"/>
        </w:rPr>
        <w:t xml:space="preserve">Теплоснабжение осуществляет Красноярская региональная энергетическая компания. </w:t>
      </w:r>
      <w:r w:rsidRPr="005A17B8">
        <w:rPr>
          <w:rFonts w:ascii="Arial" w:hAnsi="Arial" w:cs="Arial"/>
        </w:rPr>
        <w:t>Основными источниками потребления электроэнергии является оргтехника,  освещение. В течени</w:t>
      </w:r>
      <w:proofErr w:type="gramStart"/>
      <w:r w:rsidRPr="005A17B8">
        <w:rPr>
          <w:rFonts w:ascii="Arial" w:hAnsi="Arial" w:cs="Arial"/>
        </w:rPr>
        <w:t>и</w:t>
      </w:r>
      <w:proofErr w:type="gramEnd"/>
      <w:r w:rsidRPr="005A17B8">
        <w:rPr>
          <w:rFonts w:ascii="Arial" w:hAnsi="Arial" w:cs="Arial"/>
        </w:rPr>
        <w:t xml:space="preserve"> последних лет производится постепенный переход на энергосберегающие лампы освещения.</w:t>
      </w:r>
    </w:p>
    <w:p w:rsidR="00461928" w:rsidRPr="005A17B8" w:rsidRDefault="00461928" w:rsidP="00461928">
      <w:pPr>
        <w:ind w:firstLine="709"/>
        <w:jc w:val="both"/>
        <w:rPr>
          <w:rFonts w:ascii="Arial" w:hAnsi="Arial" w:cs="Arial"/>
        </w:rPr>
      </w:pPr>
      <w:r w:rsidRPr="005A17B8">
        <w:rPr>
          <w:rFonts w:ascii="Arial" w:hAnsi="Arial" w:cs="Arial"/>
        </w:rPr>
        <w:t xml:space="preserve">Ниже приведен анализ потребления </w:t>
      </w:r>
      <w:proofErr w:type="gramStart"/>
      <w:r w:rsidRPr="005A17B8">
        <w:rPr>
          <w:rFonts w:ascii="Arial" w:hAnsi="Arial" w:cs="Arial"/>
        </w:rPr>
        <w:t>топливо-энергетических</w:t>
      </w:r>
      <w:proofErr w:type="gramEnd"/>
      <w:r w:rsidRPr="005A17B8">
        <w:rPr>
          <w:rFonts w:ascii="Arial" w:hAnsi="Arial" w:cs="Arial"/>
        </w:rPr>
        <w:t xml:space="preserve"> ресурсов администрации поселка Балахта (таблица 1), муниципального учреждения культуры (таблица 2), показатели по ремонту и содержанию сетей уличного освещения (таблица 3), некоторые характеристики муниципального жилого фонда (таблица 4).</w:t>
      </w:r>
    </w:p>
    <w:p w:rsidR="00461928" w:rsidRPr="005A17B8" w:rsidRDefault="00461928" w:rsidP="0021638F">
      <w:pPr>
        <w:ind w:firstLine="709"/>
        <w:jc w:val="both"/>
        <w:rPr>
          <w:rFonts w:ascii="Arial" w:hAnsi="Arial" w:cs="Arial"/>
        </w:rPr>
      </w:pPr>
    </w:p>
    <w:p w:rsidR="00F763E8" w:rsidRPr="005A17B8" w:rsidRDefault="00F763E8" w:rsidP="00461928">
      <w:pPr>
        <w:ind w:firstLine="709"/>
        <w:jc w:val="center"/>
        <w:rPr>
          <w:rFonts w:ascii="Arial" w:hAnsi="Arial" w:cs="Arial"/>
          <w:b/>
        </w:rPr>
      </w:pPr>
      <w:r w:rsidRPr="005A17B8">
        <w:rPr>
          <w:rFonts w:ascii="Arial" w:hAnsi="Arial" w:cs="Arial"/>
          <w:b/>
        </w:rPr>
        <w:t xml:space="preserve">Анализ </w:t>
      </w:r>
      <w:proofErr w:type="gramStart"/>
      <w:r w:rsidRPr="005A17B8">
        <w:rPr>
          <w:rFonts w:ascii="Arial" w:hAnsi="Arial" w:cs="Arial"/>
          <w:b/>
        </w:rPr>
        <w:t>потреблении</w:t>
      </w:r>
      <w:proofErr w:type="gramEnd"/>
      <w:r w:rsidRPr="005A17B8">
        <w:rPr>
          <w:rFonts w:ascii="Arial" w:hAnsi="Arial" w:cs="Arial"/>
          <w:b/>
        </w:rPr>
        <w:t xml:space="preserve"> топливо-энергетических ресурсов</w:t>
      </w:r>
    </w:p>
    <w:p w:rsidR="00F763E8" w:rsidRPr="005A17B8" w:rsidRDefault="00F763E8" w:rsidP="00461928">
      <w:pPr>
        <w:ind w:firstLine="709"/>
        <w:jc w:val="center"/>
        <w:rPr>
          <w:rFonts w:ascii="Arial" w:hAnsi="Arial" w:cs="Arial"/>
          <w:b/>
        </w:rPr>
      </w:pPr>
      <w:r w:rsidRPr="005A17B8">
        <w:rPr>
          <w:rFonts w:ascii="Arial" w:hAnsi="Arial" w:cs="Arial"/>
          <w:b/>
        </w:rPr>
        <w:t>администрации поселка Балахта</w:t>
      </w:r>
    </w:p>
    <w:p w:rsidR="00F763E8" w:rsidRPr="005A17B8" w:rsidRDefault="00F763E8" w:rsidP="00461928">
      <w:pPr>
        <w:ind w:firstLine="709"/>
        <w:jc w:val="right"/>
        <w:rPr>
          <w:rFonts w:ascii="Arial" w:hAnsi="Arial" w:cs="Arial"/>
        </w:rPr>
      </w:pPr>
      <w:r w:rsidRPr="005A17B8">
        <w:rPr>
          <w:rFonts w:ascii="Arial" w:hAnsi="Arial" w:cs="Arial"/>
        </w:rPr>
        <w:t>Таблица 1</w:t>
      </w:r>
    </w:p>
    <w:tbl>
      <w:tblPr>
        <w:tblW w:w="9464" w:type="dxa"/>
        <w:tblLayout w:type="fixed"/>
        <w:tblLook w:val="04A0"/>
      </w:tblPr>
      <w:tblGrid>
        <w:gridCol w:w="675"/>
        <w:gridCol w:w="2127"/>
        <w:gridCol w:w="788"/>
        <w:gridCol w:w="1041"/>
        <w:gridCol w:w="1147"/>
        <w:gridCol w:w="1276"/>
        <w:gridCol w:w="1134"/>
        <w:gridCol w:w="1276"/>
      </w:tblGrid>
      <w:tr w:rsidR="00F763E8" w:rsidRPr="005A17B8" w:rsidTr="0026006F">
        <w:trPr>
          <w:trHeight w:val="9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E8" w:rsidRPr="005A17B8" w:rsidRDefault="00F763E8" w:rsidP="006F7B7C">
            <w:pPr>
              <w:jc w:val="both"/>
              <w:rPr>
                <w:rFonts w:ascii="Arial" w:hAnsi="Arial" w:cs="Arial"/>
              </w:rPr>
            </w:pPr>
            <w:proofErr w:type="gramStart"/>
            <w:r w:rsidRPr="005A17B8">
              <w:rPr>
                <w:rFonts w:ascii="Arial" w:hAnsi="Arial" w:cs="Arial"/>
              </w:rPr>
              <w:t>п</w:t>
            </w:r>
            <w:proofErr w:type="gramEnd"/>
            <w:r w:rsidRPr="005A17B8">
              <w:rPr>
                <w:rFonts w:ascii="Arial" w:hAnsi="Arial" w:cs="Arial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E8" w:rsidRPr="005A17B8" w:rsidRDefault="00F763E8" w:rsidP="006F7B7C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E8" w:rsidRPr="005A17B8" w:rsidRDefault="006F7B7C" w:rsidP="006F7B7C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е</w:t>
            </w:r>
            <w:r w:rsidR="00F763E8" w:rsidRPr="005A17B8">
              <w:rPr>
                <w:rFonts w:ascii="Arial" w:hAnsi="Arial" w:cs="Arial"/>
              </w:rPr>
              <w:t>д. изм.</w:t>
            </w:r>
          </w:p>
        </w:tc>
        <w:tc>
          <w:tcPr>
            <w:tcW w:w="4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E8" w:rsidRPr="005A17B8" w:rsidRDefault="00F763E8" w:rsidP="00F763E8">
            <w:pPr>
              <w:ind w:firstLine="709"/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Предшествующие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E8" w:rsidRPr="005A17B8" w:rsidRDefault="00F763E8" w:rsidP="006F7B7C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Отчетный</w:t>
            </w:r>
          </w:p>
          <w:p w:rsidR="00F763E8" w:rsidRPr="005A17B8" w:rsidRDefault="00F763E8" w:rsidP="006F7B7C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(базовый) год</w:t>
            </w:r>
          </w:p>
        </w:tc>
      </w:tr>
      <w:tr w:rsidR="00F763E8" w:rsidRPr="005A17B8" w:rsidTr="0026006F">
        <w:trPr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8" w:rsidRPr="005A17B8" w:rsidRDefault="00F763E8" w:rsidP="00F763E8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8" w:rsidRPr="005A17B8" w:rsidRDefault="00F763E8" w:rsidP="00F763E8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8" w:rsidRPr="005A17B8" w:rsidRDefault="00F763E8" w:rsidP="00F763E8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E8" w:rsidRPr="005A17B8" w:rsidRDefault="00F763E8" w:rsidP="00461928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201</w:t>
            </w:r>
            <w:r w:rsidR="007C64C2" w:rsidRPr="005A17B8">
              <w:rPr>
                <w:rFonts w:ascii="Arial" w:hAnsi="Arial" w:cs="Arial"/>
              </w:rPr>
              <w:t>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E8" w:rsidRPr="005A17B8" w:rsidRDefault="00F763E8" w:rsidP="00461928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201</w:t>
            </w:r>
            <w:r w:rsidR="007C64C2" w:rsidRPr="005A17B8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E8" w:rsidRPr="005A17B8" w:rsidRDefault="00F763E8" w:rsidP="00461928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20</w:t>
            </w:r>
            <w:r w:rsidR="007C64C2" w:rsidRPr="005A17B8">
              <w:rPr>
                <w:rFonts w:ascii="Arial" w:hAnsi="Arial" w:cs="Arial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E8" w:rsidRPr="005A17B8" w:rsidRDefault="00F763E8" w:rsidP="00461928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20</w:t>
            </w:r>
            <w:r w:rsidR="007C64C2" w:rsidRPr="005A17B8">
              <w:rPr>
                <w:rFonts w:ascii="Arial" w:hAnsi="Arial" w:cs="Arial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E8" w:rsidRPr="005A17B8" w:rsidRDefault="00F763E8" w:rsidP="00461928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20</w:t>
            </w:r>
            <w:r w:rsidR="007C64C2" w:rsidRPr="005A17B8">
              <w:rPr>
                <w:rFonts w:ascii="Arial" w:hAnsi="Arial" w:cs="Arial"/>
              </w:rPr>
              <w:t>21</w:t>
            </w:r>
          </w:p>
        </w:tc>
      </w:tr>
      <w:tr w:rsidR="00F763E8" w:rsidRPr="005A17B8" w:rsidTr="0026006F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E8" w:rsidRPr="005A17B8" w:rsidRDefault="00F763E8" w:rsidP="006644C9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E8" w:rsidRPr="005A17B8" w:rsidRDefault="00F763E8" w:rsidP="000B1FC2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Количество средств, полученных из краевого бюджета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E8" w:rsidRPr="005A17B8" w:rsidRDefault="00F763E8" w:rsidP="006F7B7C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руб.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3E8" w:rsidRPr="005A17B8" w:rsidRDefault="00F763E8" w:rsidP="00461928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3E8" w:rsidRPr="005A17B8" w:rsidRDefault="00F763E8" w:rsidP="00461928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3E8" w:rsidRPr="005A17B8" w:rsidRDefault="00F763E8" w:rsidP="00461928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3E8" w:rsidRPr="005A17B8" w:rsidRDefault="0026006F" w:rsidP="00461928">
            <w:pPr>
              <w:jc w:val="both"/>
              <w:rPr>
                <w:rFonts w:ascii="Arial" w:hAnsi="Arial" w:cs="Arial"/>
                <w:lang w:val="en-US"/>
              </w:rPr>
            </w:pPr>
            <w:r w:rsidRPr="005A17B8">
              <w:rPr>
                <w:rFonts w:ascii="Arial" w:hAnsi="Arial" w:cs="Arial"/>
                <w:lang w:val="en-US"/>
              </w:rPr>
              <w:t>0</w:t>
            </w:r>
            <w:r w:rsidR="00F763E8" w:rsidRPr="005A17B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3E8" w:rsidRPr="005A17B8" w:rsidRDefault="00F763E8" w:rsidP="00461928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0,0</w:t>
            </w:r>
          </w:p>
        </w:tc>
      </w:tr>
      <w:tr w:rsidR="00F763E8" w:rsidRPr="005A17B8" w:rsidTr="0026006F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E8" w:rsidRPr="005A17B8" w:rsidRDefault="006644C9" w:rsidP="006644C9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E8" w:rsidRPr="005A17B8" w:rsidRDefault="00F763E8" w:rsidP="000B1FC2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Потребление энергетических ресурсов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E8" w:rsidRPr="005A17B8" w:rsidRDefault="00F763E8" w:rsidP="006F7B7C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руб.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3E8" w:rsidRPr="005A17B8" w:rsidRDefault="0099267F" w:rsidP="00461928">
            <w:pPr>
              <w:jc w:val="both"/>
              <w:rPr>
                <w:rFonts w:ascii="Arial" w:hAnsi="Arial" w:cs="Arial"/>
                <w:lang w:val="en-US"/>
              </w:rPr>
            </w:pPr>
            <w:r w:rsidRPr="005A17B8">
              <w:rPr>
                <w:rFonts w:ascii="Arial" w:hAnsi="Arial" w:cs="Arial"/>
                <w:lang w:val="en-US"/>
              </w:rPr>
              <w:t>54128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3E8" w:rsidRPr="005A17B8" w:rsidRDefault="0099267F" w:rsidP="000B1FC2">
            <w:pPr>
              <w:jc w:val="both"/>
              <w:rPr>
                <w:rFonts w:ascii="Arial" w:hAnsi="Arial" w:cs="Arial"/>
                <w:lang w:val="en-US"/>
              </w:rPr>
            </w:pPr>
            <w:r w:rsidRPr="005A17B8">
              <w:rPr>
                <w:rFonts w:ascii="Arial" w:hAnsi="Arial" w:cs="Arial"/>
                <w:lang w:val="en-US"/>
              </w:rPr>
              <w:t>53523.0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3E8" w:rsidRPr="005A17B8" w:rsidRDefault="00AA7CB1" w:rsidP="000B1FC2">
            <w:pPr>
              <w:jc w:val="both"/>
              <w:rPr>
                <w:rFonts w:ascii="Arial" w:hAnsi="Arial" w:cs="Arial"/>
                <w:lang w:val="en-US"/>
              </w:rPr>
            </w:pPr>
            <w:r w:rsidRPr="005A17B8">
              <w:rPr>
                <w:rFonts w:ascii="Arial" w:hAnsi="Arial" w:cs="Arial"/>
                <w:lang w:val="en-US"/>
              </w:rPr>
              <w:t>52778</w:t>
            </w:r>
            <w:r w:rsidR="0099267F" w:rsidRPr="005A17B8">
              <w:rPr>
                <w:rFonts w:ascii="Arial" w:hAnsi="Arial" w:cs="Arial"/>
                <w:lang w:val="en-US"/>
              </w:rPr>
              <w:t>.</w:t>
            </w:r>
            <w:r w:rsidRPr="005A17B8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3E8" w:rsidRPr="005A17B8" w:rsidRDefault="0026006F" w:rsidP="000B1FC2">
            <w:pPr>
              <w:jc w:val="both"/>
              <w:rPr>
                <w:rFonts w:ascii="Arial" w:hAnsi="Arial" w:cs="Arial"/>
                <w:lang w:val="en-US"/>
              </w:rPr>
            </w:pPr>
            <w:r w:rsidRPr="005A17B8">
              <w:rPr>
                <w:rFonts w:ascii="Arial" w:hAnsi="Arial" w:cs="Arial"/>
                <w:lang w:val="en-US"/>
              </w:rPr>
              <w:t>46846</w:t>
            </w:r>
            <w:r w:rsidR="0099267F" w:rsidRPr="005A17B8">
              <w:rPr>
                <w:rFonts w:ascii="Arial" w:hAnsi="Arial" w:cs="Arial"/>
                <w:lang w:val="en-US"/>
              </w:rPr>
              <w:t>.</w:t>
            </w:r>
            <w:r w:rsidR="00F763E8" w:rsidRPr="005A17B8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3E8" w:rsidRPr="005A17B8" w:rsidRDefault="0026006F" w:rsidP="000B1FC2">
            <w:pPr>
              <w:jc w:val="both"/>
              <w:rPr>
                <w:rFonts w:ascii="Arial" w:hAnsi="Arial" w:cs="Arial"/>
                <w:lang w:val="en-US"/>
              </w:rPr>
            </w:pPr>
            <w:r w:rsidRPr="005A17B8">
              <w:rPr>
                <w:rFonts w:ascii="Arial" w:hAnsi="Arial" w:cs="Arial"/>
                <w:lang w:val="en-US"/>
              </w:rPr>
              <w:t>49329</w:t>
            </w:r>
            <w:r w:rsidR="0099267F" w:rsidRPr="005A17B8">
              <w:rPr>
                <w:rFonts w:ascii="Arial" w:hAnsi="Arial" w:cs="Arial"/>
                <w:lang w:val="en-US"/>
              </w:rPr>
              <w:t>.</w:t>
            </w:r>
            <w:r w:rsidRPr="005A17B8">
              <w:rPr>
                <w:rFonts w:ascii="Arial" w:hAnsi="Arial" w:cs="Arial"/>
                <w:lang w:val="en-US"/>
              </w:rPr>
              <w:t>68</w:t>
            </w:r>
          </w:p>
        </w:tc>
      </w:tr>
      <w:tr w:rsidR="00F763E8" w:rsidRPr="005A17B8" w:rsidTr="0026006F">
        <w:trPr>
          <w:trHeight w:val="37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3E8" w:rsidRPr="005A17B8" w:rsidRDefault="00F763E8" w:rsidP="00F763E8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878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3E8" w:rsidRPr="005A17B8" w:rsidRDefault="00F763E8" w:rsidP="00F763E8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F763E8" w:rsidRPr="005A17B8" w:rsidTr="0026006F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E8" w:rsidRPr="005A17B8" w:rsidRDefault="00F763E8" w:rsidP="006644C9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3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E8" w:rsidRPr="005A17B8" w:rsidRDefault="00F763E8" w:rsidP="00F763E8">
            <w:pPr>
              <w:ind w:firstLine="709"/>
              <w:jc w:val="both"/>
              <w:rPr>
                <w:rFonts w:ascii="Arial" w:hAnsi="Arial" w:cs="Arial"/>
                <w:b/>
              </w:rPr>
            </w:pPr>
            <w:r w:rsidRPr="005A17B8">
              <w:rPr>
                <w:rFonts w:ascii="Arial" w:hAnsi="Arial" w:cs="Arial"/>
              </w:rPr>
              <w:t>Объем потребления</w:t>
            </w:r>
          </w:p>
        </w:tc>
      </w:tr>
      <w:tr w:rsidR="00F763E8" w:rsidRPr="005A17B8" w:rsidTr="0026006F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E8" w:rsidRPr="005A17B8" w:rsidRDefault="006644C9" w:rsidP="006644C9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3.</w:t>
            </w:r>
            <w:r w:rsidR="00F763E8" w:rsidRPr="005A17B8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3E8" w:rsidRPr="005A17B8" w:rsidRDefault="00F763E8" w:rsidP="000B1FC2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Электрической энергии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3E8" w:rsidRPr="005A17B8" w:rsidRDefault="00F763E8" w:rsidP="006F7B7C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кВт∙</w:t>
            </w:r>
            <w:proofErr w:type="gramStart"/>
            <w:r w:rsidRPr="005A17B8">
              <w:rPr>
                <w:rFonts w:ascii="Arial" w:hAnsi="Arial" w:cs="Arial"/>
              </w:rPr>
              <w:t>ч</w:t>
            </w:r>
            <w:proofErr w:type="gram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3E8" w:rsidRPr="005A17B8" w:rsidRDefault="0099267F" w:rsidP="000B1FC2">
            <w:pPr>
              <w:jc w:val="both"/>
              <w:rPr>
                <w:rFonts w:ascii="Arial" w:hAnsi="Arial" w:cs="Arial"/>
                <w:lang w:val="en-US"/>
              </w:rPr>
            </w:pPr>
            <w:r w:rsidRPr="005A17B8">
              <w:rPr>
                <w:rFonts w:ascii="Arial" w:hAnsi="Arial" w:cs="Arial"/>
                <w:lang w:val="en-US"/>
              </w:rPr>
              <w:t>8591.7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3E8" w:rsidRPr="005A17B8" w:rsidRDefault="0099267F" w:rsidP="000B1FC2">
            <w:pPr>
              <w:jc w:val="both"/>
              <w:rPr>
                <w:rFonts w:ascii="Arial" w:hAnsi="Arial" w:cs="Arial"/>
                <w:lang w:val="en-US"/>
              </w:rPr>
            </w:pPr>
            <w:r w:rsidRPr="005A17B8">
              <w:rPr>
                <w:rFonts w:ascii="Arial" w:hAnsi="Arial" w:cs="Arial"/>
                <w:lang w:val="en-US"/>
              </w:rPr>
              <w:t>8495.71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3E8" w:rsidRPr="005A17B8" w:rsidRDefault="00AA7CB1" w:rsidP="000B1FC2">
            <w:pPr>
              <w:jc w:val="both"/>
              <w:rPr>
                <w:rFonts w:ascii="Arial" w:hAnsi="Arial" w:cs="Arial"/>
                <w:lang w:val="en-US"/>
              </w:rPr>
            </w:pPr>
            <w:r w:rsidRPr="005A17B8">
              <w:rPr>
                <w:rFonts w:ascii="Arial" w:hAnsi="Arial" w:cs="Arial"/>
              </w:rPr>
              <w:t>7</w:t>
            </w:r>
            <w:r w:rsidRPr="005A17B8">
              <w:rPr>
                <w:rFonts w:ascii="Arial" w:hAnsi="Arial" w:cs="Arial"/>
                <w:lang w:val="en-US"/>
              </w:rPr>
              <w:t>800</w:t>
            </w:r>
            <w:r w:rsidR="00F763E8" w:rsidRPr="005A17B8">
              <w:rPr>
                <w:rFonts w:ascii="Arial" w:hAnsi="Arial" w:cs="Arial"/>
              </w:rPr>
              <w:t>,</w:t>
            </w:r>
            <w:r w:rsidRPr="005A17B8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3E8" w:rsidRPr="005A17B8" w:rsidRDefault="00AA7CB1" w:rsidP="000B1FC2">
            <w:pPr>
              <w:jc w:val="both"/>
              <w:rPr>
                <w:rFonts w:ascii="Arial" w:hAnsi="Arial" w:cs="Arial"/>
                <w:lang w:val="en-US"/>
              </w:rPr>
            </w:pPr>
            <w:r w:rsidRPr="005A17B8">
              <w:rPr>
                <w:rFonts w:ascii="Arial" w:hAnsi="Arial" w:cs="Arial"/>
                <w:lang w:val="en-US"/>
              </w:rPr>
              <w:t>7436</w:t>
            </w:r>
            <w:r w:rsidR="00F763E8" w:rsidRPr="005A17B8">
              <w:rPr>
                <w:rFonts w:ascii="Arial" w:hAnsi="Arial" w:cs="Arial"/>
              </w:rPr>
              <w:t>,</w:t>
            </w:r>
            <w:r w:rsidRPr="005A17B8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3E8" w:rsidRPr="005A17B8" w:rsidRDefault="00AA7CB1" w:rsidP="000B1FC2">
            <w:pPr>
              <w:jc w:val="both"/>
              <w:rPr>
                <w:rFonts w:ascii="Arial" w:hAnsi="Arial" w:cs="Arial"/>
                <w:lang w:val="en-US"/>
              </w:rPr>
            </w:pPr>
            <w:r w:rsidRPr="005A17B8">
              <w:rPr>
                <w:rFonts w:ascii="Arial" w:hAnsi="Arial" w:cs="Arial"/>
                <w:lang w:val="en-US"/>
              </w:rPr>
              <w:t>7830</w:t>
            </w:r>
            <w:r w:rsidR="00F763E8" w:rsidRPr="005A17B8">
              <w:rPr>
                <w:rFonts w:ascii="Arial" w:hAnsi="Arial" w:cs="Arial"/>
              </w:rPr>
              <w:t>,</w:t>
            </w:r>
            <w:r w:rsidRPr="005A17B8">
              <w:rPr>
                <w:rFonts w:ascii="Arial" w:hAnsi="Arial" w:cs="Arial"/>
                <w:lang w:val="en-US"/>
              </w:rPr>
              <w:t>10</w:t>
            </w:r>
          </w:p>
        </w:tc>
      </w:tr>
      <w:tr w:rsidR="00F763E8" w:rsidRPr="005A17B8" w:rsidTr="0026006F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E8" w:rsidRPr="005A17B8" w:rsidRDefault="006644C9" w:rsidP="006644C9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3</w:t>
            </w:r>
            <w:r w:rsidR="00F763E8" w:rsidRPr="005A17B8">
              <w:rPr>
                <w:rFonts w:ascii="Arial" w:hAnsi="Arial" w:cs="Arial"/>
              </w:rPr>
              <w:t>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3E8" w:rsidRPr="005A17B8" w:rsidRDefault="00F763E8" w:rsidP="000B1FC2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Тепловой энергии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3E8" w:rsidRPr="005A17B8" w:rsidRDefault="00F763E8" w:rsidP="00F763E8">
            <w:pPr>
              <w:ind w:firstLine="709"/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Гкал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E8" w:rsidRPr="005A17B8" w:rsidRDefault="005B3F2A" w:rsidP="000B1FC2">
            <w:pPr>
              <w:jc w:val="both"/>
              <w:rPr>
                <w:rFonts w:ascii="Arial" w:hAnsi="Arial" w:cs="Arial"/>
                <w:lang w:val="en-US"/>
              </w:rPr>
            </w:pPr>
            <w:r w:rsidRPr="005A17B8">
              <w:rPr>
                <w:rFonts w:ascii="Arial" w:hAnsi="Arial" w:cs="Arial"/>
                <w:lang w:val="en-US"/>
              </w:rPr>
              <w:t>95.88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E8" w:rsidRPr="005A17B8" w:rsidRDefault="005B3F2A" w:rsidP="000B1FC2">
            <w:pPr>
              <w:jc w:val="both"/>
              <w:rPr>
                <w:rFonts w:ascii="Arial" w:hAnsi="Arial" w:cs="Arial"/>
                <w:lang w:val="en-US"/>
              </w:rPr>
            </w:pPr>
            <w:r w:rsidRPr="005A17B8">
              <w:rPr>
                <w:rFonts w:ascii="Arial" w:hAnsi="Arial" w:cs="Arial"/>
                <w:lang w:val="en-US"/>
              </w:rPr>
              <w:t>95.1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E8" w:rsidRPr="005A17B8" w:rsidRDefault="00F763E8" w:rsidP="000B1FC2">
            <w:pPr>
              <w:jc w:val="both"/>
              <w:rPr>
                <w:rFonts w:ascii="Arial" w:hAnsi="Arial" w:cs="Arial"/>
                <w:lang w:val="en-US"/>
              </w:rPr>
            </w:pPr>
            <w:r w:rsidRPr="005A17B8">
              <w:rPr>
                <w:rFonts w:ascii="Arial" w:hAnsi="Arial" w:cs="Arial"/>
                <w:lang w:val="en-US"/>
              </w:rPr>
              <w:t>94.71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E8" w:rsidRPr="005A17B8" w:rsidRDefault="0026006F" w:rsidP="000B1FC2">
            <w:pPr>
              <w:jc w:val="both"/>
              <w:rPr>
                <w:rFonts w:ascii="Arial" w:hAnsi="Arial" w:cs="Arial"/>
                <w:lang w:val="en-US"/>
              </w:rPr>
            </w:pPr>
            <w:r w:rsidRPr="005A17B8">
              <w:rPr>
                <w:rFonts w:ascii="Arial" w:hAnsi="Arial" w:cs="Arial"/>
                <w:lang w:val="en-US"/>
              </w:rPr>
              <w:t>97</w:t>
            </w:r>
            <w:r w:rsidR="00F763E8" w:rsidRPr="005A17B8">
              <w:rPr>
                <w:rFonts w:ascii="Arial" w:hAnsi="Arial" w:cs="Arial"/>
                <w:lang w:val="en-US"/>
              </w:rPr>
              <w:t>.</w:t>
            </w:r>
            <w:r w:rsidRPr="005A17B8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E8" w:rsidRPr="005A17B8" w:rsidRDefault="0026006F" w:rsidP="006F7B7C">
            <w:pPr>
              <w:jc w:val="both"/>
              <w:rPr>
                <w:rFonts w:ascii="Arial" w:hAnsi="Arial" w:cs="Arial"/>
                <w:lang w:val="en-US"/>
              </w:rPr>
            </w:pPr>
            <w:r w:rsidRPr="005A17B8">
              <w:rPr>
                <w:rFonts w:ascii="Arial" w:hAnsi="Arial" w:cs="Arial"/>
                <w:lang w:val="en-US"/>
              </w:rPr>
              <w:t>102</w:t>
            </w:r>
            <w:r w:rsidR="006F7B7C" w:rsidRPr="005A17B8">
              <w:rPr>
                <w:rFonts w:ascii="Arial" w:hAnsi="Arial" w:cs="Arial"/>
              </w:rPr>
              <w:t>,</w:t>
            </w:r>
            <w:r w:rsidRPr="005A17B8">
              <w:rPr>
                <w:rFonts w:ascii="Arial" w:hAnsi="Arial" w:cs="Arial"/>
                <w:lang w:val="en-US"/>
              </w:rPr>
              <w:t>45</w:t>
            </w:r>
          </w:p>
        </w:tc>
      </w:tr>
      <w:tr w:rsidR="00F763E8" w:rsidRPr="005A17B8" w:rsidTr="0026006F">
        <w:trPr>
          <w:trHeight w:val="5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E8" w:rsidRPr="005A17B8" w:rsidRDefault="006644C9" w:rsidP="006644C9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3</w:t>
            </w:r>
            <w:r w:rsidR="00F763E8" w:rsidRPr="005A17B8">
              <w:rPr>
                <w:rFonts w:ascii="Arial" w:hAnsi="Arial" w:cs="Arial"/>
              </w:rPr>
              <w:t>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3E8" w:rsidRPr="005A17B8" w:rsidRDefault="00F763E8" w:rsidP="000B1FC2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Холодной воды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3E8" w:rsidRPr="005A17B8" w:rsidRDefault="000B1FC2" w:rsidP="000B1FC2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к</w:t>
            </w:r>
            <w:r w:rsidR="00F763E8" w:rsidRPr="005A17B8">
              <w:rPr>
                <w:rFonts w:ascii="Arial" w:hAnsi="Arial" w:cs="Arial"/>
              </w:rPr>
              <w:t>уб. 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E8" w:rsidRPr="005A17B8" w:rsidRDefault="005B3F2A" w:rsidP="000B1FC2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  <w:lang w:val="en-US"/>
              </w:rPr>
              <w:t>4</w:t>
            </w:r>
            <w:r w:rsidR="00F763E8" w:rsidRPr="005A17B8">
              <w:rPr>
                <w:rFonts w:ascii="Arial" w:hAnsi="Arial" w:cs="Arial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E8" w:rsidRPr="005A17B8" w:rsidRDefault="005B3F2A" w:rsidP="000B1FC2">
            <w:pPr>
              <w:jc w:val="both"/>
              <w:rPr>
                <w:rFonts w:ascii="Arial" w:hAnsi="Arial" w:cs="Arial"/>
                <w:lang w:val="en-US"/>
              </w:rPr>
            </w:pPr>
            <w:r w:rsidRPr="005A17B8">
              <w:rPr>
                <w:rFonts w:ascii="Arial" w:hAnsi="Arial" w:cs="Arial"/>
                <w:lang w:val="en-US"/>
              </w:rPr>
              <w:t>54.79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E8" w:rsidRPr="005A17B8" w:rsidRDefault="00F763E8" w:rsidP="000B1FC2">
            <w:pPr>
              <w:jc w:val="both"/>
              <w:rPr>
                <w:rFonts w:ascii="Arial" w:hAnsi="Arial" w:cs="Arial"/>
                <w:lang w:val="en-US"/>
              </w:rPr>
            </w:pPr>
            <w:r w:rsidRPr="005A17B8">
              <w:rPr>
                <w:rFonts w:ascii="Arial" w:hAnsi="Arial" w:cs="Arial"/>
                <w:lang w:val="en-US"/>
              </w:rPr>
              <w:t>4</w:t>
            </w:r>
            <w:r w:rsidR="00AA7CB1" w:rsidRPr="005A17B8">
              <w:rPr>
                <w:rFonts w:ascii="Arial" w:hAnsi="Arial" w:cs="Arial"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E8" w:rsidRPr="005A17B8" w:rsidRDefault="00F763E8" w:rsidP="000B1FC2">
            <w:pPr>
              <w:jc w:val="both"/>
              <w:rPr>
                <w:rFonts w:ascii="Arial" w:hAnsi="Arial" w:cs="Arial"/>
                <w:lang w:val="en-US"/>
              </w:rPr>
            </w:pPr>
            <w:r w:rsidRPr="005A17B8">
              <w:rPr>
                <w:rFonts w:ascii="Arial" w:hAnsi="Arial" w:cs="Arial"/>
                <w:lang w:val="en-US"/>
              </w:rPr>
              <w:t>4</w:t>
            </w:r>
            <w:r w:rsidR="0026006F" w:rsidRPr="005A17B8">
              <w:rPr>
                <w:rFonts w:ascii="Arial" w:hAnsi="Arial" w:cs="Arial"/>
                <w:lang w:val="en-US"/>
              </w:rPr>
              <w:t>5.22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E8" w:rsidRPr="005A17B8" w:rsidRDefault="0026006F" w:rsidP="000B1FC2">
            <w:pPr>
              <w:jc w:val="both"/>
              <w:rPr>
                <w:rFonts w:ascii="Arial" w:hAnsi="Arial" w:cs="Arial"/>
                <w:lang w:val="en-US"/>
              </w:rPr>
            </w:pPr>
            <w:r w:rsidRPr="005A17B8">
              <w:rPr>
                <w:rFonts w:ascii="Arial" w:hAnsi="Arial" w:cs="Arial"/>
                <w:lang w:val="en-US"/>
              </w:rPr>
              <w:t>47</w:t>
            </w:r>
            <w:r w:rsidR="000B1FC2" w:rsidRPr="005A17B8">
              <w:rPr>
                <w:rFonts w:ascii="Arial" w:hAnsi="Arial" w:cs="Arial"/>
              </w:rPr>
              <w:t>,</w:t>
            </w:r>
            <w:r w:rsidRPr="005A17B8">
              <w:rPr>
                <w:rFonts w:ascii="Arial" w:hAnsi="Arial" w:cs="Arial"/>
                <w:lang w:val="en-US"/>
              </w:rPr>
              <w:t>61</w:t>
            </w:r>
          </w:p>
        </w:tc>
      </w:tr>
    </w:tbl>
    <w:p w:rsidR="00F763E8" w:rsidRPr="005A17B8" w:rsidRDefault="00F763E8" w:rsidP="00F763E8">
      <w:pPr>
        <w:ind w:firstLine="709"/>
        <w:jc w:val="both"/>
        <w:rPr>
          <w:rFonts w:ascii="Arial" w:hAnsi="Arial" w:cs="Arial"/>
          <w:b/>
        </w:rPr>
      </w:pPr>
    </w:p>
    <w:p w:rsidR="00F763E8" w:rsidRPr="005A17B8" w:rsidRDefault="00F763E8" w:rsidP="00F763E8">
      <w:pPr>
        <w:ind w:firstLine="709"/>
        <w:jc w:val="both"/>
        <w:rPr>
          <w:rFonts w:ascii="Arial" w:hAnsi="Arial" w:cs="Arial"/>
        </w:rPr>
      </w:pPr>
    </w:p>
    <w:p w:rsidR="00F763E8" w:rsidRPr="005A17B8" w:rsidRDefault="00F763E8" w:rsidP="006644C9">
      <w:pPr>
        <w:ind w:firstLine="709"/>
        <w:jc w:val="center"/>
        <w:rPr>
          <w:rFonts w:ascii="Arial" w:hAnsi="Arial" w:cs="Arial"/>
          <w:b/>
        </w:rPr>
      </w:pPr>
      <w:r w:rsidRPr="005A17B8">
        <w:rPr>
          <w:rFonts w:ascii="Arial" w:hAnsi="Arial" w:cs="Arial"/>
          <w:b/>
        </w:rPr>
        <w:t>Объем расходов на содержание и ремонт уличного освещения</w:t>
      </w:r>
    </w:p>
    <w:p w:rsidR="00F763E8" w:rsidRPr="005A17B8" w:rsidRDefault="00F763E8" w:rsidP="006644C9">
      <w:pPr>
        <w:ind w:firstLine="709"/>
        <w:jc w:val="right"/>
        <w:rPr>
          <w:rFonts w:ascii="Arial" w:hAnsi="Arial" w:cs="Arial"/>
          <w:b/>
        </w:rPr>
      </w:pPr>
      <w:r w:rsidRPr="005A17B8">
        <w:rPr>
          <w:rFonts w:ascii="Arial" w:hAnsi="Arial" w:cs="Arial"/>
          <w:b/>
        </w:rPr>
        <w:t>Таблица 3</w:t>
      </w:r>
    </w:p>
    <w:tbl>
      <w:tblPr>
        <w:tblStyle w:val="a3"/>
        <w:tblW w:w="9606" w:type="dxa"/>
        <w:tblLook w:val="04A0"/>
      </w:tblPr>
      <w:tblGrid>
        <w:gridCol w:w="543"/>
        <w:gridCol w:w="4103"/>
        <w:gridCol w:w="854"/>
        <w:gridCol w:w="2123"/>
        <w:gridCol w:w="1983"/>
      </w:tblGrid>
      <w:tr w:rsidR="00F763E8" w:rsidRPr="005A17B8" w:rsidTr="007C64C2">
        <w:tc>
          <w:tcPr>
            <w:tcW w:w="540" w:type="dxa"/>
          </w:tcPr>
          <w:p w:rsidR="00F763E8" w:rsidRPr="005A17B8" w:rsidRDefault="00F763E8" w:rsidP="006644C9">
            <w:pPr>
              <w:jc w:val="both"/>
              <w:rPr>
                <w:rFonts w:ascii="Arial" w:hAnsi="Arial" w:cs="Arial"/>
              </w:rPr>
            </w:pPr>
            <w:proofErr w:type="gramStart"/>
            <w:r w:rsidRPr="005A17B8">
              <w:rPr>
                <w:rFonts w:ascii="Arial" w:hAnsi="Arial" w:cs="Arial"/>
              </w:rPr>
              <w:lastRenderedPageBreak/>
              <w:t>п</w:t>
            </w:r>
            <w:proofErr w:type="gramEnd"/>
            <w:r w:rsidRPr="005A17B8">
              <w:rPr>
                <w:rFonts w:ascii="Arial" w:hAnsi="Arial" w:cs="Arial"/>
              </w:rPr>
              <w:t>/п</w:t>
            </w:r>
          </w:p>
        </w:tc>
        <w:tc>
          <w:tcPr>
            <w:tcW w:w="4104" w:type="dxa"/>
          </w:tcPr>
          <w:p w:rsidR="00F763E8" w:rsidRPr="005A17B8" w:rsidRDefault="00F763E8" w:rsidP="00F763E8">
            <w:pPr>
              <w:ind w:firstLine="709"/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Показатель</w:t>
            </w:r>
          </w:p>
        </w:tc>
        <w:tc>
          <w:tcPr>
            <w:tcW w:w="854" w:type="dxa"/>
            <w:vAlign w:val="center"/>
          </w:tcPr>
          <w:p w:rsidR="00F763E8" w:rsidRPr="005A17B8" w:rsidRDefault="006644C9" w:rsidP="006644C9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е</w:t>
            </w:r>
            <w:r w:rsidR="00F763E8" w:rsidRPr="005A17B8">
              <w:rPr>
                <w:rFonts w:ascii="Arial" w:hAnsi="Arial" w:cs="Arial"/>
              </w:rPr>
              <w:t>д.</w:t>
            </w:r>
          </w:p>
          <w:p w:rsidR="00F763E8" w:rsidRPr="005A17B8" w:rsidRDefault="006644C9" w:rsidP="006644C9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и</w:t>
            </w:r>
            <w:r w:rsidR="00F763E8" w:rsidRPr="005A17B8">
              <w:rPr>
                <w:rFonts w:ascii="Arial" w:hAnsi="Arial" w:cs="Arial"/>
              </w:rPr>
              <w:t>зм.</w:t>
            </w:r>
          </w:p>
        </w:tc>
        <w:tc>
          <w:tcPr>
            <w:tcW w:w="2124" w:type="dxa"/>
          </w:tcPr>
          <w:p w:rsidR="00F763E8" w:rsidRPr="005A17B8" w:rsidRDefault="007C64C2" w:rsidP="00F763E8">
            <w:pPr>
              <w:ind w:firstLine="709"/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2020</w:t>
            </w:r>
            <w:r w:rsidR="00F763E8" w:rsidRPr="005A17B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984" w:type="dxa"/>
          </w:tcPr>
          <w:p w:rsidR="00F763E8" w:rsidRPr="005A17B8" w:rsidRDefault="007C64C2" w:rsidP="00F763E8">
            <w:pPr>
              <w:ind w:firstLine="709"/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2021</w:t>
            </w:r>
            <w:r w:rsidR="00F763E8" w:rsidRPr="005A17B8">
              <w:rPr>
                <w:rFonts w:ascii="Arial" w:hAnsi="Arial" w:cs="Arial"/>
              </w:rPr>
              <w:t xml:space="preserve"> год</w:t>
            </w:r>
          </w:p>
        </w:tc>
      </w:tr>
      <w:tr w:rsidR="00F763E8" w:rsidRPr="005A17B8" w:rsidTr="006644C9">
        <w:trPr>
          <w:trHeight w:val="673"/>
        </w:trPr>
        <w:tc>
          <w:tcPr>
            <w:tcW w:w="540" w:type="dxa"/>
          </w:tcPr>
          <w:p w:rsidR="00F763E8" w:rsidRPr="005A17B8" w:rsidRDefault="00F763E8" w:rsidP="006644C9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1</w:t>
            </w:r>
          </w:p>
        </w:tc>
        <w:tc>
          <w:tcPr>
            <w:tcW w:w="4104" w:type="dxa"/>
          </w:tcPr>
          <w:p w:rsidR="00F763E8" w:rsidRPr="005A17B8" w:rsidRDefault="00F763E8" w:rsidP="006644C9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Общая протяженность сетей уличного освещения</w:t>
            </w:r>
          </w:p>
        </w:tc>
        <w:tc>
          <w:tcPr>
            <w:tcW w:w="854" w:type="dxa"/>
            <w:vAlign w:val="bottom"/>
          </w:tcPr>
          <w:p w:rsidR="00F763E8" w:rsidRPr="005A17B8" w:rsidRDefault="00F763E8" w:rsidP="006644C9">
            <w:pPr>
              <w:ind w:firstLine="709"/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км</w:t>
            </w:r>
          </w:p>
        </w:tc>
        <w:tc>
          <w:tcPr>
            <w:tcW w:w="2124" w:type="dxa"/>
            <w:vAlign w:val="center"/>
          </w:tcPr>
          <w:p w:rsidR="00F763E8" w:rsidRPr="005A17B8" w:rsidRDefault="00F763E8" w:rsidP="00F763E8">
            <w:pPr>
              <w:ind w:firstLine="709"/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67,9</w:t>
            </w:r>
          </w:p>
        </w:tc>
        <w:tc>
          <w:tcPr>
            <w:tcW w:w="1984" w:type="dxa"/>
            <w:vAlign w:val="center"/>
          </w:tcPr>
          <w:p w:rsidR="00F763E8" w:rsidRPr="005A17B8" w:rsidRDefault="00F763E8" w:rsidP="00F763E8">
            <w:pPr>
              <w:ind w:firstLine="709"/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67,9</w:t>
            </w:r>
          </w:p>
        </w:tc>
      </w:tr>
      <w:tr w:rsidR="00F763E8" w:rsidRPr="005A17B8" w:rsidTr="007C64C2">
        <w:tc>
          <w:tcPr>
            <w:tcW w:w="540" w:type="dxa"/>
          </w:tcPr>
          <w:p w:rsidR="00F763E8" w:rsidRPr="005A17B8" w:rsidRDefault="00F763E8" w:rsidP="006644C9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2</w:t>
            </w:r>
          </w:p>
        </w:tc>
        <w:tc>
          <w:tcPr>
            <w:tcW w:w="4104" w:type="dxa"/>
          </w:tcPr>
          <w:p w:rsidR="00F763E8" w:rsidRPr="005A17B8" w:rsidRDefault="00F763E8" w:rsidP="006644C9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Количество фонарных точек</w:t>
            </w:r>
          </w:p>
        </w:tc>
        <w:tc>
          <w:tcPr>
            <w:tcW w:w="854" w:type="dxa"/>
            <w:vAlign w:val="bottom"/>
          </w:tcPr>
          <w:p w:rsidR="00F763E8" w:rsidRPr="005A17B8" w:rsidRDefault="006644C9" w:rsidP="006644C9">
            <w:pPr>
              <w:jc w:val="both"/>
              <w:rPr>
                <w:rFonts w:ascii="Arial" w:hAnsi="Arial" w:cs="Arial"/>
              </w:rPr>
            </w:pPr>
            <w:proofErr w:type="gramStart"/>
            <w:r w:rsidRPr="005A17B8">
              <w:rPr>
                <w:rFonts w:ascii="Arial" w:hAnsi="Arial" w:cs="Arial"/>
              </w:rPr>
              <w:t>е</w:t>
            </w:r>
            <w:r w:rsidR="00F763E8" w:rsidRPr="005A17B8">
              <w:rPr>
                <w:rFonts w:ascii="Arial" w:hAnsi="Arial" w:cs="Arial"/>
              </w:rPr>
              <w:t>д</w:t>
            </w:r>
            <w:proofErr w:type="gramEnd"/>
          </w:p>
          <w:p w:rsidR="00F763E8" w:rsidRPr="005A17B8" w:rsidRDefault="00F763E8" w:rsidP="00F763E8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124" w:type="dxa"/>
            <w:vAlign w:val="center"/>
          </w:tcPr>
          <w:p w:rsidR="00F763E8" w:rsidRPr="005A17B8" w:rsidRDefault="00F763E8" w:rsidP="00F763E8">
            <w:pPr>
              <w:ind w:firstLine="709"/>
              <w:jc w:val="both"/>
              <w:rPr>
                <w:rFonts w:ascii="Arial" w:hAnsi="Arial" w:cs="Arial"/>
                <w:lang w:val="en-US"/>
              </w:rPr>
            </w:pPr>
            <w:r w:rsidRPr="005A17B8">
              <w:rPr>
                <w:rFonts w:ascii="Arial" w:hAnsi="Arial" w:cs="Arial"/>
              </w:rPr>
              <w:t>7</w:t>
            </w:r>
            <w:r w:rsidR="00925DCC" w:rsidRPr="005A17B8">
              <w:rPr>
                <w:rFonts w:ascii="Arial" w:hAnsi="Arial" w:cs="Arial"/>
                <w:lang w:val="en-US"/>
              </w:rPr>
              <w:t>72</w:t>
            </w:r>
          </w:p>
        </w:tc>
        <w:tc>
          <w:tcPr>
            <w:tcW w:w="1984" w:type="dxa"/>
            <w:vAlign w:val="center"/>
          </w:tcPr>
          <w:p w:rsidR="00F763E8" w:rsidRPr="005A17B8" w:rsidRDefault="00F763E8" w:rsidP="00F763E8">
            <w:pPr>
              <w:ind w:firstLine="709"/>
              <w:jc w:val="both"/>
              <w:rPr>
                <w:rFonts w:ascii="Arial" w:hAnsi="Arial" w:cs="Arial"/>
                <w:lang w:val="en-US"/>
              </w:rPr>
            </w:pPr>
            <w:r w:rsidRPr="005A17B8">
              <w:rPr>
                <w:rFonts w:ascii="Arial" w:hAnsi="Arial" w:cs="Arial"/>
              </w:rPr>
              <w:t>7</w:t>
            </w:r>
            <w:r w:rsidR="00925DCC" w:rsidRPr="005A17B8">
              <w:rPr>
                <w:rFonts w:ascii="Arial" w:hAnsi="Arial" w:cs="Arial"/>
                <w:lang w:val="en-US"/>
              </w:rPr>
              <w:t>72</w:t>
            </w:r>
          </w:p>
        </w:tc>
      </w:tr>
      <w:tr w:rsidR="00F763E8" w:rsidRPr="005A17B8" w:rsidTr="007C64C2">
        <w:tc>
          <w:tcPr>
            <w:tcW w:w="540" w:type="dxa"/>
          </w:tcPr>
          <w:p w:rsidR="00F763E8" w:rsidRPr="005A17B8" w:rsidRDefault="00F763E8" w:rsidP="006644C9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3</w:t>
            </w:r>
          </w:p>
        </w:tc>
        <w:tc>
          <w:tcPr>
            <w:tcW w:w="4104" w:type="dxa"/>
          </w:tcPr>
          <w:p w:rsidR="00F763E8" w:rsidRPr="005A17B8" w:rsidRDefault="00F763E8" w:rsidP="006644C9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Затраты на модернизацию и ремонт</w:t>
            </w:r>
          </w:p>
        </w:tc>
        <w:tc>
          <w:tcPr>
            <w:tcW w:w="854" w:type="dxa"/>
            <w:vAlign w:val="bottom"/>
          </w:tcPr>
          <w:p w:rsidR="00F763E8" w:rsidRPr="005A17B8" w:rsidRDefault="006644C9" w:rsidP="006644C9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т</w:t>
            </w:r>
            <w:r w:rsidR="00F763E8" w:rsidRPr="005A17B8">
              <w:rPr>
                <w:rFonts w:ascii="Arial" w:hAnsi="Arial" w:cs="Arial"/>
              </w:rPr>
              <w:t>ыс.</w:t>
            </w:r>
          </w:p>
          <w:p w:rsidR="00F763E8" w:rsidRPr="005A17B8" w:rsidRDefault="006644C9" w:rsidP="006644C9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р</w:t>
            </w:r>
            <w:r w:rsidR="00F763E8" w:rsidRPr="005A17B8">
              <w:rPr>
                <w:rFonts w:ascii="Arial" w:hAnsi="Arial" w:cs="Arial"/>
              </w:rPr>
              <w:t>уб</w:t>
            </w:r>
          </w:p>
        </w:tc>
        <w:tc>
          <w:tcPr>
            <w:tcW w:w="2124" w:type="dxa"/>
            <w:vAlign w:val="center"/>
          </w:tcPr>
          <w:p w:rsidR="00F763E8" w:rsidRPr="005A17B8" w:rsidRDefault="002C3BDE" w:rsidP="00F763E8">
            <w:pPr>
              <w:ind w:firstLine="709"/>
              <w:jc w:val="both"/>
              <w:rPr>
                <w:rFonts w:ascii="Arial" w:hAnsi="Arial" w:cs="Arial"/>
                <w:lang w:val="en-US"/>
              </w:rPr>
            </w:pPr>
            <w:r w:rsidRPr="005A17B8">
              <w:rPr>
                <w:rFonts w:ascii="Arial" w:hAnsi="Arial" w:cs="Arial"/>
                <w:lang w:val="en-US"/>
              </w:rPr>
              <w:t>403</w:t>
            </w:r>
            <w:r w:rsidR="00F763E8" w:rsidRPr="005A17B8">
              <w:rPr>
                <w:rFonts w:ascii="Arial" w:hAnsi="Arial" w:cs="Arial"/>
              </w:rPr>
              <w:t>,</w:t>
            </w:r>
            <w:r w:rsidRPr="005A17B8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1984" w:type="dxa"/>
            <w:vAlign w:val="center"/>
          </w:tcPr>
          <w:p w:rsidR="00F763E8" w:rsidRPr="005A17B8" w:rsidRDefault="00F763E8" w:rsidP="00F763E8">
            <w:pPr>
              <w:ind w:firstLine="709"/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306,1</w:t>
            </w:r>
          </w:p>
        </w:tc>
      </w:tr>
      <w:tr w:rsidR="00F763E8" w:rsidRPr="005A17B8" w:rsidTr="007C64C2">
        <w:tc>
          <w:tcPr>
            <w:tcW w:w="540" w:type="dxa"/>
          </w:tcPr>
          <w:p w:rsidR="00F763E8" w:rsidRPr="005A17B8" w:rsidRDefault="00F763E8" w:rsidP="006644C9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4</w:t>
            </w:r>
          </w:p>
        </w:tc>
        <w:tc>
          <w:tcPr>
            <w:tcW w:w="4104" w:type="dxa"/>
          </w:tcPr>
          <w:p w:rsidR="00F763E8" w:rsidRPr="005A17B8" w:rsidRDefault="00F763E8" w:rsidP="006644C9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Затраты на оплату электроэнергии</w:t>
            </w:r>
          </w:p>
        </w:tc>
        <w:tc>
          <w:tcPr>
            <w:tcW w:w="854" w:type="dxa"/>
            <w:vAlign w:val="bottom"/>
          </w:tcPr>
          <w:p w:rsidR="00F763E8" w:rsidRPr="005A17B8" w:rsidRDefault="006644C9" w:rsidP="006644C9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т</w:t>
            </w:r>
            <w:r w:rsidR="00F763E8" w:rsidRPr="005A17B8">
              <w:rPr>
                <w:rFonts w:ascii="Arial" w:hAnsi="Arial" w:cs="Arial"/>
              </w:rPr>
              <w:t>ыс.</w:t>
            </w:r>
          </w:p>
          <w:p w:rsidR="00F763E8" w:rsidRPr="005A17B8" w:rsidRDefault="006644C9" w:rsidP="006644C9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р</w:t>
            </w:r>
            <w:r w:rsidR="00F763E8" w:rsidRPr="005A17B8">
              <w:rPr>
                <w:rFonts w:ascii="Arial" w:hAnsi="Arial" w:cs="Arial"/>
              </w:rPr>
              <w:t>уб</w:t>
            </w:r>
          </w:p>
        </w:tc>
        <w:tc>
          <w:tcPr>
            <w:tcW w:w="2124" w:type="dxa"/>
            <w:vAlign w:val="center"/>
          </w:tcPr>
          <w:p w:rsidR="00F763E8" w:rsidRPr="005A17B8" w:rsidRDefault="002C3BDE" w:rsidP="00F763E8">
            <w:pPr>
              <w:ind w:firstLine="709"/>
              <w:jc w:val="both"/>
              <w:rPr>
                <w:rFonts w:ascii="Arial" w:hAnsi="Arial" w:cs="Arial"/>
                <w:lang w:val="en-US"/>
              </w:rPr>
            </w:pPr>
            <w:r w:rsidRPr="005A17B8">
              <w:rPr>
                <w:rFonts w:ascii="Arial" w:hAnsi="Arial" w:cs="Arial"/>
                <w:lang w:val="en-US"/>
              </w:rPr>
              <w:t>3834</w:t>
            </w:r>
            <w:r w:rsidR="00F763E8" w:rsidRPr="005A17B8">
              <w:rPr>
                <w:rFonts w:ascii="Arial" w:hAnsi="Arial" w:cs="Arial"/>
              </w:rPr>
              <w:t>,</w:t>
            </w:r>
            <w:r w:rsidRPr="005A17B8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984" w:type="dxa"/>
            <w:vAlign w:val="center"/>
          </w:tcPr>
          <w:p w:rsidR="00F763E8" w:rsidRPr="005A17B8" w:rsidRDefault="002C3BDE" w:rsidP="00F763E8">
            <w:pPr>
              <w:ind w:firstLine="709"/>
              <w:jc w:val="both"/>
              <w:rPr>
                <w:rFonts w:ascii="Arial" w:hAnsi="Arial" w:cs="Arial"/>
                <w:lang w:val="en-US"/>
              </w:rPr>
            </w:pPr>
            <w:r w:rsidRPr="005A17B8">
              <w:rPr>
                <w:rFonts w:ascii="Arial" w:hAnsi="Arial" w:cs="Arial"/>
                <w:lang w:val="en-US"/>
              </w:rPr>
              <w:t>3395</w:t>
            </w:r>
            <w:r w:rsidR="00F763E8" w:rsidRPr="005A17B8">
              <w:rPr>
                <w:rFonts w:ascii="Arial" w:hAnsi="Arial" w:cs="Arial"/>
              </w:rPr>
              <w:t>,</w:t>
            </w:r>
            <w:r w:rsidRPr="005A17B8">
              <w:rPr>
                <w:rFonts w:ascii="Arial" w:hAnsi="Arial" w:cs="Arial"/>
                <w:lang w:val="en-US"/>
              </w:rPr>
              <w:t>4</w:t>
            </w:r>
          </w:p>
        </w:tc>
      </w:tr>
    </w:tbl>
    <w:p w:rsidR="00F763E8" w:rsidRPr="005A17B8" w:rsidRDefault="00F763E8" w:rsidP="00F763E8">
      <w:pPr>
        <w:ind w:firstLine="709"/>
        <w:jc w:val="both"/>
        <w:rPr>
          <w:rFonts w:ascii="Arial" w:hAnsi="Arial" w:cs="Arial"/>
          <w:b/>
        </w:rPr>
      </w:pPr>
    </w:p>
    <w:p w:rsidR="00F763E8" w:rsidRPr="005A17B8" w:rsidRDefault="00F763E8" w:rsidP="006644C9">
      <w:pPr>
        <w:ind w:firstLine="709"/>
        <w:jc w:val="center"/>
        <w:rPr>
          <w:rFonts w:ascii="Arial" w:hAnsi="Arial" w:cs="Arial"/>
          <w:b/>
        </w:rPr>
      </w:pPr>
      <w:r w:rsidRPr="005A17B8">
        <w:rPr>
          <w:rFonts w:ascii="Arial" w:hAnsi="Arial" w:cs="Arial"/>
          <w:b/>
        </w:rPr>
        <w:t>Характеристика муниципального жилого фонда</w:t>
      </w:r>
    </w:p>
    <w:p w:rsidR="00F763E8" w:rsidRPr="005A17B8" w:rsidRDefault="00F763E8" w:rsidP="006644C9">
      <w:pPr>
        <w:ind w:firstLine="709"/>
        <w:jc w:val="right"/>
        <w:rPr>
          <w:rFonts w:ascii="Arial" w:hAnsi="Arial" w:cs="Arial"/>
          <w:b/>
        </w:rPr>
      </w:pPr>
      <w:r w:rsidRPr="005A17B8">
        <w:rPr>
          <w:rFonts w:ascii="Arial" w:hAnsi="Arial" w:cs="Arial"/>
          <w:b/>
        </w:rPr>
        <w:t>Таблица 4</w:t>
      </w:r>
    </w:p>
    <w:tbl>
      <w:tblPr>
        <w:tblStyle w:val="a3"/>
        <w:tblW w:w="9606" w:type="dxa"/>
        <w:tblLook w:val="04A0"/>
      </w:tblPr>
      <w:tblGrid>
        <w:gridCol w:w="594"/>
        <w:gridCol w:w="4784"/>
        <w:gridCol w:w="1129"/>
        <w:gridCol w:w="3099"/>
      </w:tblGrid>
      <w:tr w:rsidR="00F763E8" w:rsidRPr="005A17B8" w:rsidTr="006644C9">
        <w:tc>
          <w:tcPr>
            <w:tcW w:w="594" w:type="dxa"/>
            <w:tcBorders>
              <w:bottom w:val="single" w:sz="4" w:space="0" w:color="auto"/>
            </w:tcBorders>
          </w:tcPr>
          <w:p w:rsidR="00F763E8" w:rsidRPr="005A17B8" w:rsidRDefault="00F763E8" w:rsidP="006644C9">
            <w:pPr>
              <w:jc w:val="both"/>
              <w:rPr>
                <w:rFonts w:ascii="Arial" w:hAnsi="Arial" w:cs="Arial"/>
              </w:rPr>
            </w:pPr>
            <w:proofErr w:type="gramStart"/>
            <w:r w:rsidRPr="005A17B8">
              <w:rPr>
                <w:rFonts w:ascii="Arial" w:hAnsi="Arial" w:cs="Arial"/>
              </w:rPr>
              <w:t>п</w:t>
            </w:r>
            <w:proofErr w:type="gramEnd"/>
            <w:r w:rsidRPr="005A17B8">
              <w:rPr>
                <w:rFonts w:ascii="Arial" w:hAnsi="Arial" w:cs="Arial"/>
              </w:rPr>
              <w:t>/п</w:t>
            </w: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F763E8" w:rsidRPr="005A17B8" w:rsidRDefault="00F763E8" w:rsidP="006644C9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Показатель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F763E8" w:rsidRPr="005A17B8" w:rsidRDefault="00F763E8" w:rsidP="006644C9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ед.</w:t>
            </w:r>
          </w:p>
          <w:p w:rsidR="00F763E8" w:rsidRPr="005A17B8" w:rsidRDefault="00F763E8" w:rsidP="006644C9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изм.</w:t>
            </w:r>
          </w:p>
        </w:tc>
        <w:tc>
          <w:tcPr>
            <w:tcW w:w="3099" w:type="dxa"/>
            <w:tcBorders>
              <w:bottom w:val="single" w:sz="4" w:space="0" w:color="auto"/>
            </w:tcBorders>
          </w:tcPr>
          <w:p w:rsidR="00F763E8" w:rsidRPr="005A17B8" w:rsidRDefault="00F763E8" w:rsidP="006644C9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Значение показателя</w:t>
            </w:r>
          </w:p>
        </w:tc>
      </w:tr>
      <w:tr w:rsidR="00F763E8" w:rsidRPr="005A17B8" w:rsidTr="006644C9">
        <w:trPr>
          <w:trHeight w:val="431"/>
        </w:trPr>
        <w:tc>
          <w:tcPr>
            <w:tcW w:w="594" w:type="dxa"/>
            <w:tcBorders>
              <w:bottom w:val="single" w:sz="4" w:space="0" w:color="auto"/>
            </w:tcBorders>
          </w:tcPr>
          <w:p w:rsidR="00F763E8" w:rsidRPr="005A17B8" w:rsidRDefault="00F763E8" w:rsidP="006644C9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1</w:t>
            </w: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F763E8" w:rsidRPr="005A17B8" w:rsidRDefault="00F763E8" w:rsidP="006644C9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Общая площадь муниципального жилого фонда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bottom"/>
          </w:tcPr>
          <w:p w:rsidR="00F763E8" w:rsidRPr="005A17B8" w:rsidRDefault="00F763E8" w:rsidP="006644C9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кв</w:t>
            </w:r>
            <w:proofErr w:type="gramStart"/>
            <w:r w:rsidRPr="005A17B8">
              <w:rPr>
                <w:rFonts w:ascii="Arial" w:hAnsi="Arial" w:cs="Arial"/>
              </w:rPr>
              <w:t>.м</w:t>
            </w:r>
            <w:proofErr w:type="gramEnd"/>
          </w:p>
          <w:p w:rsidR="00F763E8" w:rsidRPr="005A17B8" w:rsidRDefault="00F763E8" w:rsidP="00F763E8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099" w:type="dxa"/>
            <w:tcBorders>
              <w:bottom w:val="single" w:sz="4" w:space="0" w:color="auto"/>
            </w:tcBorders>
            <w:vAlign w:val="center"/>
          </w:tcPr>
          <w:p w:rsidR="00F763E8" w:rsidRPr="005A17B8" w:rsidRDefault="002C3BDE" w:rsidP="00F763E8">
            <w:pPr>
              <w:ind w:firstLine="709"/>
              <w:jc w:val="both"/>
              <w:rPr>
                <w:rFonts w:ascii="Arial" w:hAnsi="Arial" w:cs="Arial"/>
                <w:lang w:val="en-US"/>
              </w:rPr>
            </w:pPr>
            <w:r w:rsidRPr="005A17B8">
              <w:rPr>
                <w:rFonts w:ascii="Arial" w:hAnsi="Arial" w:cs="Arial"/>
              </w:rPr>
              <w:t>2</w:t>
            </w:r>
            <w:r w:rsidRPr="005A17B8">
              <w:rPr>
                <w:rFonts w:ascii="Arial" w:hAnsi="Arial" w:cs="Arial"/>
                <w:lang w:val="en-US"/>
              </w:rPr>
              <w:t>662.4</w:t>
            </w:r>
          </w:p>
        </w:tc>
      </w:tr>
      <w:tr w:rsidR="00F763E8" w:rsidRPr="005A17B8" w:rsidTr="006644C9">
        <w:tc>
          <w:tcPr>
            <w:tcW w:w="594" w:type="dxa"/>
            <w:tcBorders>
              <w:bottom w:val="nil"/>
            </w:tcBorders>
          </w:tcPr>
          <w:p w:rsidR="00F763E8" w:rsidRPr="005A17B8" w:rsidRDefault="00F763E8" w:rsidP="006644C9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2</w:t>
            </w:r>
          </w:p>
        </w:tc>
        <w:tc>
          <w:tcPr>
            <w:tcW w:w="4784" w:type="dxa"/>
            <w:tcBorders>
              <w:bottom w:val="nil"/>
            </w:tcBorders>
          </w:tcPr>
          <w:p w:rsidR="00F763E8" w:rsidRPr="005A17B8" w:rsidRDefault="00F763E8" w:rsidP="006644C9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Количество многоквартирных жилых домов</w:t>
            </w:r>
            <w:r w:rsidR="006644C9" w:rsidRPr="005A17B8">
              <w:rPr>
                <w:rFonts w:ascii="Arial" w:hAnsi="Arial" w:cs="Arial"/>
              </w:rPr>
              <w:t xml:space="preserve"> </w:t>
            </w:r>
            <w:r w:rsidRPr="005A17B8">
              <w:rPr>
                <w:rFonts w:ascii="Arial" w:hAnsi="Arial" w:cs="Arial"/>
              </w:rPr>
              <w:t>(МКД)</w:t>
            </w:r>
          </w:p>
        </w:tc>
        <w:tc>
          <w:tcPr>
            <w:tcW w:w="1129" w:type="dxa"/>
            <w:tcBorders>
              <w:bottom w:val="nil"/>
            </w:tcBorders>
          </w:tcPr>
          <w:p w:rsidR="00F763E8" w:rsidRPr="005A17B8" w:rsidRDefault="00F763E8" w:rsidP="006644C9">
            <w:pPr>
              <w:jc w:val="both"/>
              <w:rPr>
                <w:rFonts w:ascii="Arial" w:hAnsi="Arial" w:cs="Arial"/>
              </w:rPr>
            </w:pPr>
            <w:proofErr w:type="gramStart"/>
            <w:r w:rsidRPr="005A17B8">
              <w:rPr>
                <w:rFonts w:ascii="Arial" w:hAnsi="Arial" w:cs="Arial"/>
              </w:rPr>
              <w:t>ед</w:t>
            </w:r>
            <w:proofErr w:type="gramEnd"/>
          </w:p>
          <w:p w:rsidR="00F763E8" w:rsidRPr="005A17B8" w:rsidRDefault="00F763E8" w:rsidP="00F763E8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099" w:type="dxa"/>
            <w:tcBorders>
              <w:bottom w:val="nil"/>
            </w:tcBorders>
            <w:vAlign w:val="center"/>
          </w:tcPr>
          <w:p w:rsidR="00F763E8" w:rsidRPr="005A17B8" w:rsidRDefault="00F763E8" w:rsidP="00F763E8">
            <w:pPr>
              <w:ind w:firstLine="709"/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44</w:t>
            </w:r>
          </w:p>
        </w:tc>
      </w:tr>
      <w:tr w:rsidR="00F763E8" w:rsidRPr="005A17B8" w:rsidTr="006644C9">
        <w:tc>
          <w:tcPr>
            <w:tcW w:w="594" w:type="dxa"/>
            <w:tcBorders>
              <w:top w:val="single" w:sz="4" w:space="0" w:color="auto"/>
            </w:tcBorders>
          </w:tcPr>
          <w:p w:rsidR="00F763E8" w:rsidRPr="005A17B8" w:rsidRDefault="00F763E8" w:rsidP="006644C9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3</w:t>
            </w:r>
          </w:p>
        </w:tc>
        <w:tc>
          <w:tcPr>
            <w:tcW w:w="4784" w:type="dxa"/>
            <w:tcBorders>
              <w:top w:val="single" w:sz="4" w:space="0" w:color="auto"/>
            </w:tcBorders>
          </w:tcPr>
          <w:p w:rsidR="00F763E8" w:rsidRPr="005A17B8" w:rsidRDefault="00F763E8" w:rsidP="006644C9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Количество МКД в управлении УК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F763E8" w:rsidRPr="005A17B8" w:rsidRDefault="00F763E8" w:rsidP="006644C9">
            <w:pPr>
              <w:jc w:val="both"/>
              <w:rPr>
                <w:rFonts w:ascii="Arial" w:hAnsi="Arial" w:cs="Arial"/>
              </w:rPr>
            </w:pPr>
            <w:proofErr w:type="gramStart"/>
            <w:r w:rsidRPr="005A17B8">
              <w:rPr>
                <w:rFonts w:ascii="Arial" w:hAnsi="Arial" w:cs="Arial"/>
              </w:rPr>
              <w:t>ед</w:t>
            </w:r>
            <w:proofErr w:type="gramEnd"/>
          </w:p>
        </w:tc>
        <w:tc>
          <w:tcPr>
            <w:tcW w:w="3099" w:type="dxa"/>
            <w:tcBorders>
              <w:top w:val="single" w:sz="4" w:space="0" w:color="auto"/>
            </w:tcBorders>
            <w:vAlign w:val="center"/>
          </w:tcPr>
          <w:p w:rsidR="00F763E8" w:rsidRPr="005A17B8" w:rsidRDefault="00F763E8" w:rsidP="00F763E8">
            <w:pPr>
              <w:ind w:firstLine="709"/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0</w:t>
            </w:r>
          </w:p>
        </w:tc>
      </w:tr>
      <w:tr w:rsidR="00F763E8" w:rsidRPr="005A17B8" w:rsidTr="006644C9">
        <w:tc>
          <w:tcPr>
            <w:tcW w:w="594" w:type="dxa"/>
          </w:tcPr>
          <w:p w:rsidR="00F763E8" w:rsidRPr="005A17B8" w:rsidRDefault="00F763E8" w:rsidP="00F763E8">
            <w:pPr>
              <w:ind w:firstLine="709"/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 xml:space="preserve"> 4</w:t>
            </w:r>
          </w:p>
        </w:tc>
        <w:tc>
          <w:tcPr>
            <w:tcW w:w="4784" w:type="dxa"/>
          </w:tcPr>
          <w:p w:rsidR="00F763E8" w:rsidRPr="005A17B8" w:rsidRDefault="00F763E8" w:rsidP="006644C9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 xml:space="preserve">Количество МКД, </w:t>
            </w:r>
            <w:proofErr w:type="gramStart"/>
            <w:r w:rsidRPr="005A17B8">
              <w:rPr>
                <w:rFonts w:ascii="Arial" w:hAnsi="Arial" w:cs="Arial"/>
              </w:rPr>
              <w:t>оборудованных</w:t>
            </w:r>
            <w:proofErr w:type="gramEnd"/>
            <w:r w:rsidRPr="005A17B8">
              <w:rPr>
                <w:rFonts w:ascii="Arial" w:hAnsi="Arial" w:cs="Arial"/>
              </w:rPr>
              <w:t xml:space="preserve"> общедомовыми теплосчетчиками</w:t>
            </w:r>
          </w:p>
        </w:tc>
        <w:tc>
          <w:tcPr>
            <w:tcW w:w="1129" w:type="dxa"/>
          </w:tcPr>
          <w:p w:rsidR="00F763E8" w:rsidRPr="005A17B8" w:rsidRDefault="00F763E8" w:rsidP="006644C9">
            <w:pPr>
              <w:jc w:val="both"/>
              <w:rPr>
                <w:rFonts w:ascii="Arial" w:hAnsi="Arial" w:cs="Arial"/>
              </w:rPr>
            </w:pPr>
            <w:proofErr w:type="gramStart"/>
            <w:r w:rsidRPr="005A17B8">
              <w:rPr>
                <w:rFonts w:ascii="Arial" w:hAnsi="Arial" w:cs="Arial"/>
              </w:rPr>
              <w:t>ед</w:t>
            </w:r>
            <w:proofErr w:type="gramEnd"/>
          </w:p>
        </w:tc>
        <w:tc>
          <w:tcPr>
            <w:tcW w:w="3099" w:type="dxa"/>
            <w:vAlign w:val="center"/>
          </w:tcPr>
          <w:p w:rsidR="00F763E8" w:rsidRPr="005A17B8" w:rsidRDefault="00F763E8" w:rsidP="00F763E8">
            <w:pPr>
              <w:ind w:firstLine="709"/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8</w:t>
            </w:r>
          </w:p>
        </w:tc>
      </w:tr>
      <w:tr w:rsidR="00F763E8" w:rsidRPr="005A17B8" w:rsidTr="006644C9">
        <w:tc>
          <w:tcPr>
            <w:tcW w:w="594" w:type="dxa"/>
          </w:tcPr>
          <w:p w:rsidR="00F763E8" w:rsidRPr="005A17B8" w:rsidRDefault="00F763E8" w:rsidP="006644C9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5</w:t>
            </w:r>
          </w:p>
        </w:tc>
        <w:tc>
          <w:tcPr>
            <w:tcW w:w="4784" w:type="dxa"/>
          </w:tcPr>
          <w:p w:rsidR="00F763E8" w:rsidRPr="005A17B8" w:rsidRDefault="00F763E8" w:rsidP="006644C9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 xml:space="preserve">Количество МКД, </w:t>
            </w:r>
            <w:proofErr w:type="gramStart"/>
            <w:r w:rsidRPr="005A17B8">
              <w:rPr>
                <w:rFonts w:ascii="Arial" w:hAnsi="Arial" w:cs="Arial"/>
              </w:rPr>
              <w:t>оборудованных</w:t>
            </w:r>
            <w:proofErr w:type="gramEnd"/>
            <w:r w:rsidRPr="005A17B8">
              <w:rPr>
                <w:rFonts w:ascii="Arial" w:hAnsi="Arial" w:cs="Arial"/>
              </w:rPr>
              <w:t xml:space="preserve"> общедомовыми водосчетчиками</w:t>
            </w:r>
          </w:p>
        </w:tc>
        <w:tc>
          <w:tcPr>
            <w:tcW w:w="1129" w:type="dxa"/>
          </w:tcPr>
          <w:p w:rsidR="00F763E8" w:rsidRPr="005A17B8" w:rsidRDefault="00F763E8" w:rsidP="006644C9">
            <w:pPr>
              <w:jc w:val="both"/>
              <w:rPr>
                <w:rFonts w:ascii="Arial" w:hAnsi="Arial" w:cs="Arial"/>
              </w:rPr>
            </w:pPr>
            <w:proofErr w:type="gramStart"/>
            <w:r w:rsidRPr="005A17B8">
              <w:rPr>
                <w:rFonts w:ascii="Arial" w:hAnsi="Arial" w:cs="Arial"/>
              </w:rPr>
              <w:t>ед</w:t>
            </w:r>
            <w:proofErr w:type="gramEnd"/>
          </w:p>
        </w:tc>
        <w:tc>
          <w:tcPr>
            <w:tcW w:w="3099" w:type="dxa"/>
          </w:tcPr>
          <w:p w:rsidR="00F763E8" w:rsidRPr="005A17B8" w:rsidRDefault="002C3BDE" w:rsidP="00F763E8">
            <w:pPr>
              <w:ind w:firstLine="709"/>
              <w:jc w:val="both"/>
              <w:rPr>
                <w:rFonts w:ascii="Arial" w:hAnsi="Arial" w:cs="Arial"/>
                <w:lang w:val="en-US"/>
              </w:rPr>
            </w:pPr>
            <w:r w:rsidRPr="005A17B8">
              <w:rPr>
                <w:rFonts w:ascii="Arial" w:hAnsi="Arial" w:cs="Arial"/>
                <w:lang w:val="en-US"/>
              </w:rPr>
              <w:t>44</w:t>
            </w:r>
          </w:p>
        </w:tc>
      </w:tr>
      <w:tr w:rsidR="00F763E8" w:rsidRPr="005A17B8" w:rsidTr="006644C9">
        <w:tc>
          <w:tcPr>
            <w:tcW w:w="594" w:type="dxa"/>
          </w:tcPr>
          <w:p w:rsidR="00F763E8" w:rsidRPr="005A17B8" w:rsidRDefault="00F763E8" w:rsidP="006644C9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6</w:t>
            </w:r>
          </w:p>
        </w:tc>
        <w:tc>
          <w:tcPr>
            <w:tcW w:w="4784" w:type="dxa"/>
          </w:tcPr>
          <w:p w:rsidR="00F763E8" w:rsidRPr="005A17B8" w:rsidRDefault="00F763E8" w:rsidP="006644C9">
            <w:pPr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 xml:space="preserve">Количество МКД, </w:t>
            </w:r>
            <w:proofErr w:type="gramStart"/>
            <w:r w:rsidRPr="005A17B8">
              <w:rPr>
                <w:rFonts w:ascii="Arial" w:hAnsi="Arial" w:cs="Arial"/>
              </w:rPr>
              <w:t>оборудованных</w:t>
            </w:r>
            <w:proofErr w:type="gramEnd"/>
            <w:r w:rsidRPr="005A17B8">
              <w:rPr>
                <w:rFonts w:ascii="Arial" w:hAnsi="Arial" w:cs="Arial"/>
              </w:rPr>
              <w:t xml:space="preserve"> общедомовыми электросчетчиками</w:t>
            </w:r>
          </w:p>
        </w:tc>
        <w:tc>
          <w:tcPr>
            <w:tcW w:w="1129" w:type="dxa"/>
          </w:tcPr>
          <w:p w:rsidR="00F763E8" w:rsidRPr="005A17B8" w:rsidRDefault="00F763E8" w:rsidP="006644C9">
            <w:pPr>
              <w:jc w:val="both"/>
              <w:rPr>
                <w:rFonts w:ascii="Arial" w:hAnsi="Arial" w:cs="Arial"/>
              </w:rPr>
            </w:pPr>
            <w:proofErr w:type="gramStart"/>
            <w:r w:rsidRPr="005A17B8">
              <w:rPr>
                <w:rFonts w:ascii="Arial" w:hAnsi="Arial" w:cs="Arial"/>
              </w:rPr>
              <w:t>ед</w:t>
            </w:r>
            <w:proofErr w:type="gramEnd"/>
          </w:p>
        </w:tc>
        <w:tc>
          <w:tcPr>
            <w:tcW w:w="3099" w:type="dxa"/>
          </w:tcPr>
          <w:p w:rsidR="00F763E8" w:rsidRPr="005A17B8" w:rsidRDefault="00F763E8" w:rsidP="00F763E8">
            <w:pPr>
              <w:ind w:firstLine="709"/>
              <w:jc w:val="both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44</w:t>
            </w:r>
          </w:p>
        </w:tc>
      </w:tr>
    </w:tbl>
    <w:p w:rsidR="00F763E8" w:rsidRPr="005A17B8" w:rsidRDefault="00F763E8" w:rsidP="00F763E8">
      <w:pPr>
        <w:ind w:firstLine="709"/>
        <w:jc w:val="both"/>
        <w:rPr>
          <w:rFonts w:ascii="Arial" w:hAnsi="Arial" w:cs="Arial"/>
          <w:b/>
        </w:rPr>
      </w:pPr>
    </w:p>
    <w:p w:rsidR="006644C9" w:rsidRPr="005A17B8" w:rsidRDefault="00F763E8" w:rsidP="006644C9">
      <w:pPr>
        <w:ind w:firstLine="709"/>
        <w:jc w:val="both"/>
        <w:rPr>
          <w:rFonts w:ascii="Arial" w:hAnsi="Arial" w:cs="Arial"/>
        </w:rPr>
      </w:pPr>
      <w:r w:rsidRPr="005A17B8">
        <w:rPr>
          <w:rFonts w:ascii="Arial" w:hAnsi="Arial" w:cs="Arial"/>
        </w:rPr>
        <w:t xml:space="preserve">Анализ приведенных показателей показывает, что основная доля расходов приходится на содержание и ремонт сетей уличного освещения, а также неравномерность по годам объемов потребления энергоресурсов, что затрудняет планирование энергосберегающих мероприятий и размеров их финансирования. </w:t>
      </w:r>
    </w:p>
    <w:p w:rsidR="00F763E8" w:rsidRPr="005A17B8" w:rsidRDefault="00F763E8" w:rsidP="006644C9">
      <w:pPr>
        <w:ind w:firstLine="709"/>
        <w:jc w:val="both"/>
        <w:rPr>
          <w:rFonts w:ascii="Arial" w:hAnsi="Arial" w:cs="Arial"/>
        </w:rPr>
      </w:pPr>
      <w:r w:rsidRPr="005A17B8">
        <w:rPr>
          <w:rFonts w:ascii="Arial" w:hAnsi="Arial" w:cs="Arial"/>
        </w:rPr>
        <w:t xml:space="preserve">Для упорядочения ситуации необходимо осуществление комплекса мер по интенсификации энергосбережения, которые заключаются в разработке, принятии и реализации программы по повышению энергетической эффективности и снижению объемов энергопотребления в учреждениях, организациях и на объектах собственности муниципального образования поселок Балахта. </w:t>
      </w:r>
    </w:p>
    <w:p w:rsidR="00F763E8" w:rsidRPr="005A17B8" w:rsidRDefault="00F763E8" w:rsidP="00F763E8">
      <w:pPr>
        <w:ind w:firstLine="709"/>
        <w:jc w:val="both"/>
        <w:rPr>
          <w:rFonts w:ascii="Arial" w:hAnsi="Arial" w:cs="Arial"/>
        </w:rPr>
      </w:pPr>
      <w:r w:rsidRPr="005A17B8">
        <w:rPr>
          <w:rFonts w:ascii="Arial" w:hAnsi="Arial" w:cs="Arial"/>
        </w:rPr>
        <w:t>Как возможные направления программы можно обозначить следующие:</w:t>
      </w:r>
    </w:p>
    <w:p w:rsidR="00F763E8" w:rsidRPr="005A17B8" w:rsidRDefault="00F763E8" w:rsidP="00F763E8">
      <w:pPr>
        <w:ind w:firstLine="709"/>
        <w:jc w:val="both"/>
        <w:rPr>
          <w:rFonts w:ascii="Arial" w:hAnsi="Arial" w:cs="Arial"/>
        </w:rPr>
      </w:pPr>
      <w:r w:rsidRPr="005A17B8">
        <w:rPr>
          <w:rFonts w:ascii="Arial" w:hAnsi="Arial" w:cs="Arial"/>
        </w:rPr>
        <w:t xml:space="preserve">1.  Работа с населением для выработки сознательного отношения к вопросу энергосбережения. Это укоренение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                     </w:t>
      </w:r>
    </w:p>
    <w:p w:rsidR="00F763E8" w:rsidRPr="005A17B8" w:rsidRDefault="00F763E8" w:rsidP="00F763E8">
      <w:pPr>
        <w:ind w:firstLine="709"/>
        <w:jc w:val="both"/>
        <w:rPr>
          <w:rFonts w:ascii="Arial" w:hAnsi="Arial" w:cs="Arial"/>
        </w:rPr>
      </w:pPr>
      <w:r w:rsidRPr="005A17B8">
        <w:rPr>
          <w:rFonts w:ascii="Arial" w:hAnsi="Arial" w:cs="Arial"/>
        </w:rPr>
        <w:t>Достигается информационной поддержкой, методами пропаганды, обучением энергосбережению.</w:t>
      </w:r>
    </w:p>
    <w:p w:rsidR="00F763E8" w:rsidRPr="005A17B8" w:rsidRDefault="00F763E8" w:rsidP="00F763E8">
      <w:pPr>
        <w:ind w:firstLine="709"/>
        <w:jc w:val="both"/>
        <w:rPr>
          <w:rFonts w:ascii="Arial" w:hAnsi="Arial" w:cs="Arial"/>
        </w:rPr>
      </w:pPr>
      <w:r w:rsidRPr="005A17B8">
        <w:rPr>
          <w:rFonts w:ascii="Arial" w:hAnsi="Arial" w:cs="Arial"/>
        </w:rPr>
        <w:t>2. Энергосбережение в зданиях и сооружениях, улучшение их конструкций в плане экономии тепловой энергии.</w:t>
      </w:r>
    </w:p>
    <w:p w:rsidR="00F763E8" w:rsidRPr="005A17B8" w:rsidRDefault="00F763E8" w:rsidP="00F763E8">
      <w:pPr>
        <w:ind w:firstLine="709"/>
        <w:jc w:val="both"/>
        <w:rPr>
          <w:rFonts w:ascii="Arial" w:hAnsi="Arial" w:cs="Arial"/>
        </w:rPr>
      </w:pPr>
      <w:r w:rsidRPr="005A17B8">
        <w:rPr>
          <w:rFonts w:ascii="Arial" w:hAnsi="Arial" w:cs="Arial"/>
        </w:rPr>
        <w:t xml:space="preserve">3.   Создание системы контроля потребления энергоресурсов. </w:t>
      </w:r>
    </w:p>
    <w:p w:rsidR="00F763E8" w:rsidRPr="005A17B8" w:rsidRDefault="00F763E8" w:rsidP="00F763E8">
      <w:pPr>
        <w:ind w:firstLine="709"/>
        <w:jc w:val="both"/>
        <w:rPr>
          <w:rFonts w:ascii="Arial" w:hAnsi="Arial" w:cs="Arial"/>
        </w:rPr>
      </w:pPr>
      <w:r w:rsidRPr="005A17B8">
        <w:rPr>
          <w:rFonts w:ascii="Arial" w:hAnsi="Arial" w:cs="Arial"/>
        </w:rPr>
        <w:t>4. Обеспечение в рамках муниципального заказа применение современных энергосберегающих технологий при строительстве и ремонте объектов муниципального жилищного фонда.</w:t>
      </w:r>
    </w:p>
    <w:p w:rsidR="00F763E8" w:rsidRPr="005A17B8" w:rsidRDefault="00F763E8" w:rsidP="00F763E8">
      <w:pPr>
        <w:ind w:firstLine="709"/>
        <w:jc w:val="both"/>
        <w:rPr>
          <w:rFonts w:ascii="Arial" w:hAnsi="Arial" w:cs="Arial"/>
          <w:i/>
        </w:rPr>
      </w:pPr>
      <w:r w:rsidRPr="005A17B8">
        <w:rPr>
          <w:rFonts w:ascii="Arial" w:hAnsi="Arial" w:cs="Arial"/>
        </w:rPr>
        <w:lastRenderedPageBreak/>
        <w:t>В предстоящий период решение этих вопросов без применения программно-целевого метода не представляется возможным.</w:t>
      </w:r>
    </w:p>
    <w:p w:rsidR="00F763E8" w:rsidRPr="005A17B8" w:rsidRDefault="00F763E8" w:rsidP="00F763E8">
      <w:pPr>
        <w:ind w:firstLine="709"/>
        <w:jc w:val="both"/>
        <w:rPr>
          <w:rFonts w:ascii="Arial" w:hAnsi="Arial" w:cs="Arial"/>
        </w:rPr>
      </w:pPr>
      <w:r w:rsidRPr="005A17B8">
        <w:rPr>
          <w:rFonts w:ascii="Arial" w:hAnsi="Arial" w:cs="Arial"/>
        </w:rPr>
        <w:t>Основным риском, связанным с реализацией Программы, является</w:t>
      </w:r>
    </w:p>
    <w:p w:rsidR="00F763E8" w:rsidRPr="005A17B8" w:rsidRDefault="00F763E8" w:rsidP="006644C9">
      <w:pPr>
        <w:ind w:firstLine="709"/>
        <w:jc w:val="both"/>
        <w:rPr>
          <w:rFonts w:ascii="Arial" w:hAnsi="Arial" w:cs="Arial"/>
        </w:rPr>
      </w:pPr>
      <w:r w:rsidRPr="005A17B8">
        <w:rPr>
          <w:rFonts w:ascii="Arial" w:hAnsi="Arial" w:cs="Arial"/>
        </w:rPr>
        <w:t xml:space="preserve">ограниченность источников финансирования программных мероприятий, а также отсутствие специалистов в этой области. </w:t>
      </w:r>
    </w:p>
    <w:p w:rsidR="0021638F" w:rsidRPr="005A17B8" w:rsidRDefault="0021638F" w:rsidP="0021638F">
      <w:pPr>
        <w:ind w:firstLine="709"/>
        <w:jc w:val="both"/>
        <w:rPr>
          <w:rFonts w:ascii="Arial" w:hAnsi="Arial" w:cs="Arial"/>
        </w:rPr>
      </w:pPr>
    </w:p>
    <w:p w:rsidR="0026336A" w:rsidRPr="005A17B8" w:rsidRDefault="00E46188" w:rsidP="0026336A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Cs/>
          <w:sz w:val="24"/>
          <w:szCs w:val="24"/>
        </w:rPr>
      </w:pPr>
      <w:r w:rsidRPr="005A17B8">
        <w:rPr>
          <w:rFonts w:ascii="Arial" w:hAnsi="Arial" w:cs="Arial"/>
          <w:b/>
          <w:sz w:val="24"/>
          <w:szCs w:val="24"/>
        </w:rPr>
        <w:t>П</w:t>
      </w:r>
      <w:r w:rsidR="004C4E37" w:rsidRPr="005A17B8">
        <w:rPr>
          <w:rFonts w:ascii="Arial" w:hAnsi="Arial" w:cs="Arial"/>
          <w:b/>
          <w:sz w:val="24"/>
          <w:szCs w:val="24"/>
        </w:rPr>
        <w:t>риоритеты муниципальной политики в сфере реализации муниципальн</w:t>
      </w:r>
      <w:r w:rsidR="00B42F04" w:rsidRPr="005A17B8">
        <w:rPr>
          <w:rFonts w:ascii="Arial" w:hAnsi="Arial" w:cs="Arial"/>
          <w:b/>
          <w:sz w:val="24"/>
          <w:szCs w:val="24"/>
        </w:rPr>
        <w:t>ой программы</w:t>
      </w:r>
      <w:r w:rsidR="0026336A" w:rsidRPr="005A17B8">
        <w:rPr>
          <w:rFonts w:ascii="Arial" w:hAnsi="Arial" w:cs="Arial"/>
          <w:b/>
          <w:sz w:val="24"/>
          <w:szCs w:val="24"/>
        </w:rPr>
        <w:t>.</w:t>
      </w:r>
    </w:p>
    <w:p w:rsidR="006644C9" w:rsidRPr="005A17B8" w:rsidRDefault="006644C9" w:rsidP="006644C9">
      <w:pPr>
        <w:pStyle w:val="a9"/>
        <w:autoSpaceDE w:val="0"/>
        <w:autoSpaceDN w:val="0"/>
        <w:adjustRightInd w:val="0"/>
        <w:ind w:left="709"/>
        <w:rPr>
          <w:rFonts w:ascii="Arial" w:hAnsi="Arial" w:cs="Arial"/>
          <w:bCs/>
          <w:sz w:val="24"/>
          <w:szCs w:val="24"/>
        </w:rPr>
      </w:pPr>
    </w:p>
    <w:p w:rsidR="00202BCD" w:rsidRPr="005A17B8" w:rsidRDefault="00E46188" w:rsidP="0026336A">
      <w:pPr>
        <w:pStyle w:val="a9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5A17B8">
        <w:rPr>
          <w:rFonts w:ascii="Arial" w:hAnsi="Arial" w:cs="Arial"/>
          <w:bCs/>
          <w:sz w:val="24"/>
          <w:szCs w:val="24"/>
        </w:rPr>
        <w:t xml:space="preserve">Программа разработана в соответствии с </w:t>
      </w:r>
      <w:r w:rsidR="00801B52" w:rsidRPr="005A17B8">
        <w:rPr>
          <w:rFonts w:ascii="Arial" w:hAnsi="Arial" w:cs="Arial"/>
          <w:bCs/>
          <w:sz w:val="24"/>
          <w:szCs w:val="24"/>
        </w:rPr>
        <w:t>Федеральным законом от</w:t>
      </w:r>
      <w:r w:rsidR="007F6333" w:rsidRPr="005A17B8">
        <w:rPr>
          <w:rFonts w:ascii="Arial" w:hAnsi="Arial" w:cs="Arial"/>
          <w:bCs/>
          <w:sz w:val="24"/>
          <w:szCs w:val="24"/>
        </w:rPr>
        <w:t xml:space="preserve"> </w:t>
      </w:r>
      <w:r w:rsidR="00801B52" w:rsidRPr="005A17B8">
        <w:rPr>
          <w:rFonts w:ascii="Arial" w:hAnsi="Arial" w:cs="Arial"/>
          <w:bCs/>
          <w:sz w:val="24"/>
          <w:szCs w:val="24"/>
        </w:rPr>
        <w:t>23</w:t>
      </w:r>
      <w:r w:rsidR="00425536" w:rsidRPr="005A17B8">
        <w:rPr>
          <w:rFonts w:ascii="Arial" w:hAnsi="Arial" w:cs="Arial"/>
          <w:bCs/>
          <w:sz w:val="24"/>
          <w:szCs w:val="24"/>
        </w:rPr>
        <w:t>.11.2</w:t>
      </w:r>
      <w:r w:rsidR="006B566B" w:rsidRPr="005A17B8">
        <w:rPr>
          <w:rFonts w:ascii="Arial" w:hAnsi="Arial" w:cs="Arial"/>
          <w:bCs/>
          <w:sz w:val="24"/>
          <w:szCs w:val="24"/>
        </w:rPr>
        <w:t xml:space="preserve">009 </w:t>
      </w:r>
      <w:r w:rsidR="00801B52" w:rsidRPr="005A17B8">
        <w:rPr>
          <w:rFonts w:ascii="Arial" w:hAnsi="Arial" w:cs="Arial"/>
          <w:bCs/>
          <w:sz w:val="24"/>
          <w:szCs w:val="24"/>
        </w:rPr>
        <w:t>N</w:t>
      </w:r>
      <w:r w:rsidR="007F6333" w:rsidRPr="005A17B8">
        <w:rPr>
          <w:rFonts w:ascii="Arial" w:hAnsi="Arial" w:cs="Arial"/>
          <w:bCs/>
          <w:sz w:val="24"/>
          <w:szCs w:val="24"/>
        </w:rPr>
        <w:t xml:space="preserve"> </w:t>
      </w:r>
      <w:r w:rsidR="00801B52" w:rsidRPr="005A17B8">
        <w:rPr>
          <w:rFonts w:ascii="Arial" w:hAnsi="Arial" w:cs="Arial"/>
          <w:bCs/>
          <w:sz w:val="24"/>
          <w:szCs w:val="24"/>
        </w:rPr>
        <w:t>261-ФЗ "Об энергосбережении и повышении энергетической эффективности и о внесении изменений в отдельные законодательные акты Российской Федерации".</w:t>
      </w:r>
    </w:p>
    <w:p w:rsidR="00202BCD" w:rsidRPr="005A17B8" w:rsidRDefault="00FE6DF4" w:rsidP="002633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5A17B8">
        <w:rPr>
          <w:rFonts w:ascii="Arial" w:hAnsi="Arial" w:cs="Arial"/>
        </w:rPr>
        <w:t>В условиях роста цен на топливные ресурсы и электроэнергию стоимость тепловой энергии, производимой энергоснабжающими организациями, в период до 2020 года повысится в полтора и более раз. Близкие значения дает прогноз темпов роста стоимости услуг по водоснабжению и водоотведению.</w:t>
      </w:r>
    </w:p>
    <w:p w:rsidR="00FE6DF4" w:rsidRPr="005A17B8" w:rsidRDefault="00FE6DF4" w:rsidP="00202B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5A17B8">
        <w:rPr>
          <w:rFonts w:ascii="Arial" w:hAnsi="Arial" w:cs="Arial"/>
        </w:rPr>
        <w:t xml:space="preserve">В этих условиях одной из основных угроз социально-экономическому развитию </w:t>
      </w:r>
      <w:r w:rsidR="00202BCD" w:rsidRPr="005A17B8">
        <w:rPr>
          <w:rFonts w:ascii="Arial" w:hAnsi="Arial" w:cs="Arial"/>
        </w:rPr>
        <w:t>поселения</w:t>
      </w:r>
      <w:r w:rsidR="00425536" w:rsidRPr="005A17B8">
        <w:rPr>
          <w:rFonts w:ascii="Arial" w:hAnsi="Arial" w:cs="Arial"/>
        </w:rPr>
        <w:t xml:space="preserve"> </w:t>
      </w:r>
      <w:r w:rsidRPr="005A17B8">
        <w:rPr>
          <w:rFonts w:ascii="Arial" w:hAnsi="Arial" w:cs="Arial"/>
        </w:rPr>
        <w:t>становится снижение конкурентоспособности предприятий, эффективности муниципального управления в поселении, вызванное ростом затрат на оплату топливно-энергетических и коммунальных ресурсов. Это может привести к следующим негативным последствиям:</w:t>
      </w:r>
    </w:p>
    <w:p w:rsidR="00FE6DF4" w:rsidRPr="005A17B8" w:rsidRDefault="00FE6DF4" w:rsidP="00202BCD">
      <w:pPr>
        <w:ind w:firstLine="709"/>
        <w:jc w:val="both"/>
        <w:rPr>
          <w:rFonts w:ascii="Arial" w:hAnsi="Arial" w:cs="Arial"/>
        </w:rPr>
      </w:pPr>
      <w:r w:rsidRPr="005A17B8">
        <w:rPr>
          <w:rFonts w:ascii="Arial" w:hAnsi="Arial" w:cs="Arial"/>
        </w:rPr>
        <w:t>-    росту затрат предприятий, расположенных на территории поселения, на оплату топливно-энергетических и коммунальных ресурсов, приводящему к снижению рентабельности их деятельности;</w:t>
      </w:r>
    </w:p>
    <w:p w:rsidR="00FE6DF4" w:rsidRPr="005A17B8" w:rsidRDefault="00FE6DF4" w:rsidP="00202BCD">
      <w:pPr>
        <w:ind w:firstLine="709"/>
        <w:jc w:val="both"/>
        <w:rPr>
          <w:rFonts w:ascii="Arial" w:hAnsi="Arial" w:cs="Arial"/>
        </w:rPr>
      </w:pPr>
      <w:r w:rsidRPr="005A17B8">
        <w:rPr>
          <w:rFonts w:ascii="Arial" w:hAnsi="Arial" w:cs="Arial"/>
        </w:rPr>
        <w:t>-  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</w:p>
    <w:p w:rsidR="00FE6DF4" w:rsidRPr="005A17B8" w:rsidRDefault="00FE6DF4" w:rsidP="00202BCD">
      <w:pPr>
        <w:ind w:firstLine="709"/>
        <w:jc w:val="both"/>
        <w:rPr>
          <w:rFonts w:ascii="Arial" w:hAnsi="Arial" w:cs="Arial"/>
        </w:rPr>
      </w:pPr>
      <w:r w:rsidRPr="005A17B8">
        <w:rPr>
          <w:rFonts w:ascii="Arial" w:hAnsi="Arial" w:cs="Arial"/>
        </w:rPr>
        <w:t>-  снижению эффективности муниципальных расходов, вызванному ростом доли затрат на оплату коммунальных услуг в общих затратах на муниципальное управление;</w:t>
      </w:r>
    </w:p>
    <w:p w:rsidR="00A566D7" w:rsidRPr="005A17B8" w:rsidRDefault="00FE6DF4" w:rsidP="00A566D7">
      <w:pPr>
        <w:ind w:firstLine="709"/>
        <w:jc w:val="both"/>
        <w:rPr>
          <w:rFonts w:ascii="Arial" w:hAnsi="Arial" w:cs="Arial"/>
        </w:rPr>
      </w:pPr>
      <w:r w:rsidRPr="005A17B8">
        <w:rPr>
          <w:rFonts w:ascii="Arial" w:hAnsi="Arial" w:cs="Arial"/>
        </w:rPr>
        <w:t>- опережающему росту затрат на оплату коммунальных ресурсов в расходах на содержание муниципальных организаций и вызванному этим снижению эффективности оказания услуг.</w:t>
      </w:r>
    </w:p>
    <w:p w:rsidR="006644C9" w:rsidRPr="005A17B8" w:rsidRDefault="00B61F7B" w:rsidP="006644C9">
      <w:pPr>
        <w:ind w:firstLine="709"/>
        <w:jc w:val="both"/>
        <w:rPr>
          <w:rFonts w:ascii="Arial" w:hAnsi="Arial" w:cs="Arial"/>
        </w:rPr>
      </w:pPr>
      <w:r w:rsidRPr="005A17B8">
        <w:rPr>
          <w:rFonts w:ascii="Arial" w:hAnsi="Arial" w:cs="Arial"/>
        </w:rPr>
        <w:t>Программа</w:t>
      </w:r>
      <w:r w:rsidRPr="005A17B8">
        <w:rPr>
          <w:rFonts w:ascii="Arial" w:hAnsi="Arial" w:cs="Arial"/>
          <w:b/>
        </w:rPr>
        <w:t xml:space="preserve"> </w:t>
      </w:r>
      <w:r w:rsidR="0079143A" w:rsidRPr="005A17B8">
        <w:rPr>
          <w:rFonts w:ascii="Arial" w:hAnsi="Arial" w:cs="Arial"/>
        </w:rPr>
        <w:t xml:space="preserve">«Энергосбережение и повышение энергетической эффективности учреждений, организаций и объектов муниципальной собственности </w:t>
      </w:r>
      <w:r w:rsidR="00465266" w:rsidRPr="005A17B8">
        <w:rPr>
          <w:rFonts w:ascii="Arial" w:hAnsi="Arial" w:cs="Arial"/>
        </w:rPr>
        <w:t xml:space="preserve">муниципального образования </w:t>
      </w:r>
      <w:r w:rsidR="0079143A" w:rsidRPr="005A17B8">
        <w:rPr>
          <w:rFonts w:ascii="Arial" w:hAnsi="Arial" w:cs="Arial"/>
        </w:rPr>
        <w:t>посел</w:t>
      </w:r>
      <w:r w:rsidR="00465266" w:rsidRPr="005A17B8">
        <w:rPr>
          <w:rFonts w:ascii="Arial" w:hAnsi="Arial" w:cs="Arial"/>
        </w:rPr>
        <w:t>ок</w:t>
      </w:r>
      <w:r w:rsidR="0079143A" w:rsidRPr="005A17B8">
        <w:rPr>
          <w:rFonts w:ascii="Arial" w:hAnsi="Arial" w:cs="Arial"/>
        </w:rPr>
        <w:t xml:space="preserve"> Балахта» </w:t>
      </w:r>
      <w:r w:rsidR="007C64C2" w:rsidRPr="005A17B8">
        <w:rPr>
          <w:rFonts w:ascii="Arial" w:hAnsi="Arial" w:cs="Arial"/>
        </w:rPr>
        <w:t>на 2022-2024</w:t>
      </w:r>
      <w:r w:rsidR="0079143A" w:rsidRPr="005A17B8">
        <w:rPr>
          <w:rFonts w:ascii="Arial" w:hAnsi="Arial" w:cs="Arial"/>
        </w:rPr>
        <w:t xml:space="preserve"> годы </w:t>
      </w:r>
      <w:r w:rsidRPr="005A17B8">
        <w:rPr>
          <w:rFonts w:ascii="Arial" w:hAnsi="Arial" w:cs="Arial"/>
        </w:rPr>
        <w:t xml:space="preserve">должна обеспечить </w:t>
      </w:r>
      <w:r w:rsidR="00202BCD" w:rsidRPr="005A17B8">
        <w:rPr>
          <w:rFonts w:ascii="Arial" w:hAnsi="Arial" w:cs="Arial"/>
        </w:rPr>
        <w:t xml:space="preserve">к </w:t>
      </w:r>
      <w:r w:rsidR="007F6333" w:rsidRPr="005A17B8">
        <w:rPr>
          <w:rFonts w:ascii="Arial" w:hAnsi="Arial" w:cs="Arial"/>
        </w:rPr>
        <w:t>2</w:t>
      </w:r>
      <w:r w:rsidR="007C64C2" w:rsidRPr="005A17B8">
        <w:rPr>
          <w:rFonts w:ascii="Arial" w:hAnsi="Arial" w:cs="Arial"/>
        </w:rPr>
        <w:t>024</w:t>
      </w:r>
      <w:r w:rsidR="00172DCD" w:rsidRPr="005A17B8">
        <w:rPr>
          <w:rFonts w:ascii="Arial" w:hAnsi="Arial" w:cs="Arial"/>
        </w:rPr>
        <w:t xml:space="preserve"> году снижение потреб</w:t>
      </w:r>
      <w:r w:rsidR="00465266" w:rsidRPr="005A17B8">
        <w:rPr>
          <w:rFonts w:ascii="Arial" w:hAnsi="Arial" w:cs="Arial"/>
        </w:rPr>
        <w:t>ления по отношению к уровню 2021</w:t>
      </w:r>
      <w:r w:rsidR="00172DCD" w:rsidRPr="005A17B8">
        <w:rPr>
          <w:rFonts w:ascii="Arial" w:hAnsi="Arial" w:cs="Arial"/>
        </w:rPr>
        <w:t xml:space="preserve"> года электроэнер</w:t>
      </w:r>
      <w:r w:rsidR="008B22EA" w:rsidRPr="005A17B8">
        <w:rPr>
          <w:rFonts w:ascii="Arial" w:hAnsi="Arial" w:cs="Arial"/>
        </w:rPr>
        <w:t xml:space="preserve">гии не менее чем на 1,5% , тепловой </w:t>
      </w:r>
      <w:r w:rsidR="00172DCD" w:rsidRPr="005A17B8">
        <w:rPr>
          <w:rFonts w:ascii="Arial" w:hAnsi="Arial" w:cs="Arial"/>
        </w:rPr>
        <w:t>энергии - не менее чем на  2%.</w:t>
      </w:r>
    </w:p>
    <w:p w:rsidR="004139A8" w:rsidRPr="005A17B8" w:rsidRDefault="004139A8" w:rsidP="006644C9">
      <w:pPr>
        <w:ind w:firstLine="709"/>
        <w:jc w:val="both"/>
        <w:rPr>
          <w:rFonts w:ascii="Arial" w:hAnsi="Arial" w:cs="Arial"/>
        </w:rPr>
      </w:pPr>
      <w:r w:rsidRPr="005A17B8">
        <w:rPr>
          <w:rFonts w:ascii="Arial" w:hAnsi="Arial" w:cs="Arial"/>
        </w:rPr>
        <w:t>С 01 января 2011 года происходит поэтапное увеличение доли электроэнергии, реализуемой по нерегулируемым государством ценам, до уровня 100 процентов. Средняя цена на электрическую энергию для потребителей по сравнению с 2010 годом вырастет к 20</w:t>
      </w:r>
      <w:r w:rsidR="007C64C2" w:rsidRPr="005A17B8">
        <w:rPr>
          <w:rFonts w:ascii="Arial" w:hAnsi="Arial" w:cs="Arial"/>
        </w:rPr>
        <w:t>24</w:t>
      </w:r>
      <w:r w:rsidRPr="005A17B8">
        <w:rPr>
          <w:rFonts w:ascii="Arial" w:hAnsi="Arial" w:cs="Arial"/>
        </w:rPr>
        <w:t xml:space="preserve"> году в 2 и более раза.</w:t>
      </w:r>
    </w:p>
    <w:p w:rsidR="004139A8" w:rsidRPr="005A17B8" w:rsidRDefault="004139A8" w:rsidP="00202BCD">
      <w:pPr>
        <w:ind w:firstLine="709"/>
        <w:jc w:val="both"/>
        <w:rPr>
          <w:rFonts w:ascii="Arial" w:hAnsi="Arial" w:cs="Arial"/>
        </w:rPr>
      </w:pPr>
      <w:r w:rsidRPr="005A17B8">
        <w:rPr>
          <w:rFonts w:ascii="Arial" w:hAnsi="Arial" w:cs="Arial"/>
        </w:rPr>
        <w:t>Динамика изменения цен на твердое топливо  следует за изменением мировых цен на нефть и не регулируется со стороны государства. Низкий процент точного приборного учета потребленных коммунальных услуг населением и организациями не позволяет четко разграничить количество потребленных услуг, вычислить нормативы потребления, оценить соответствие норматива потребленной услуги фактическому уровню потребления.</w:t>
      </w:r>
    </w:p>
    <w:p w:rsidR="00202BCD" w:rsidRPr="005A17B8" w:rsidRDefault="004139A8" w:rsidP="00202BCD">
      <w:pPr>
        <w:ind w:firstLine="709"/>
        <w:jc w:val="both"/>
        <w:rPr>
          <w:rFonts w:ascii="Arial" w:hAnsi="Arial" w:cs="Arial"/>
        </w:rPr>
      </w:pPr>
      <w:r w:rsidRPr="005A17B8">
        <w:rPr>
          <w:rFonts w:ascii="Arial" w:hAnsi="Arial" w:cs="Arial"/>
        </w:rPr>
        <w:t xml:space="preserve">В силу преимущественно монопольного характера рынка энергии и других коммунальных ресурсов без участия органов государственной власти и органов </w:t>
      </w:r>
      <w:r w:rsidRPr="005A17B8">
        <w:rPr>
          <w:rFonts w:ascii="Arial" w:hAnsi="Arial" w:cs="Arial"/>
        </w:rPr>
        <w:lastRenderedPageBreak/>
        <w:t>местного самоуправления баланс в отношениях поставщиков и потребителей ресурсов будет смещен в пользу поставщиков.</w:t>
      </w:r>
    </w:p>
    <w:p w:rsidR="004B6F6A" w:rsidRPr="005A17B8" w:rsidRDefault="004139A8" w:rsidP="004B6F6A">
      <w:pPr>
        <w:ind w:firstLine="709"/>
        <w:jc w:val="both"/>
        <w:rPr>
          <w:rFonts w:ascii="Arial" w:hAnsi="Arial" w:cs="Arial"/>
        </w:rPr>
      </w:pPr>
      <w:r w:rsidRPr="005A17B8">
        <w:rPr>
          <w:rFonts w:ascii="Arial" w:hAnsi="Arial" w:cs="Arial"/>
        </w:rPr>
        <w:t>Основными п</w:t>
      </w:r>
      <w:r w:rsidR="00611A6F" w:rsidRPr="005A17B8">
        <w:rPr>
          <w:rFonts w:ascii="Arial" w:hAnsi="Arial" w:cs="Arial"/>
        </w:rPr>
        <w:t xml:space="preserve">отребителями топливно-энергетических ресурсов администрации являются находящиеся на </w:t>
      </w:r>
      <w:r w:rsidR="00505F71" w:rsidRPr="005A17B8">
        <w:rPr>
          <w:rFonts w:ascii="Arial" w:hAnsi="Arial" w:cs="Arial"/>
        </w:rPr>
        <w:t xml:space="preserve">ее </w:t>
      </w:r>
      <w:r w:rsidR="00611A6F" w:rsidRPr="005A17B8">
        <w:rPr>
          <w:rFonts w:ascii="Arial" w:hAnsi="Arial" w:cs="Arial"/>
        </w:rPr>
        <w:t xml:space="preserve">балансе административное здание, </w:t>
      </w:r>
      <w:r w:rsidR="00505F71" w:rsidRPr="005A17B8">
        <w:rPr>
          <w:rFonts w:ascii="Arial" w:hAnsi="Arial" w:cs="Arial"/>
        </w:rPr>
        <w:t xml:space="preserve">муниципальный жилой фонд, сети уличного освещения, а также </w:t>
      </w:r>
      <w:r w:rsidR="00593985" w:rsidRPr="005A17B8">
        <w:rPr>
          <w:rFonts w:ascii="Arial" w:hAnsi="Arial" w:cs="Arial"/>
        </w:rPr>
        <w:t xml:space="preserve">три </w:t>
      </w:r>
      <w:r w:rsidR="00F36A8D" w:rsidRPr="005A17B8">
        <w:rPr>
          <w:rFonts w:ascii="Arial" w:hAnsi="Arial" w:cs="Arial"/>
        </w:rPr>
        <w:t>здания</w:t>
      </w:r>
      <w:r w:rsidR="00505F71" w:rsidRPr="005A17B8">
        <w:rPr>
          <w:rFonts w:ascii="Arial" w:hAnsi="Arial" w:cs="Arial"/>
        </w:rPr>
        <w:t xml:space="preserve"> </w:t>
      </w:r>
      <w:r w:rsidR="00F36A8D" w:rsidRPr="005A17B8">
        <w:rPr>
          <w:rFonts w:ascii="Arial" w:hAnsi="Arial" w:cs="Arial"/>
        </w:rPr>
        <w:t>МБУК "Балахтинская ЦКС" Филиал Дом культуры «Колос» поселка Балахта</w:t>
      </w:r>
      <w:r w:rsidR="00505F71" w:rsidRPr="005A17B8">
        <w:rPr>
          <w:rFonts w:ascii="Arial" w:hAnsi="Arial" w:cs="Arial"/>
        </w:rPr>
        <w:t>.</w:t>
      </w:r>
    </w:p>
    <w:p w:rsidR="002B5830" w:rsidRPr="005A17B8" w:rsidRDefault="002B5830" w:rsidP="002B5830">
      <w:pPr>
        <w:rPr>
          <w:rFonts w:ascii="Arial" w:hAnsi="Arial" w:cs="Arial"/>
        </w:rPr>
      </w:pPr>
    </w:p>
    <w:p w:rsidR="00F763E8" w:rsidRPr="005A17B8" w:rsidRDefault="00F763E8" w:rsidP="00F763E8">
      <w:pPr>
        <w:pStyle w:val="a9"/>
        <w:numPr>
          <w:ilvl w:val="0"/>
          <w:numId w:val="3"/>
        </w:numPr>
        <w:spacing w:line="204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5A17B8">
        <w:rPr>
          <w:rFonts w:ascii="Arial" w:hAnsi="Arial" w:cs="Arial"/>
          <w:b/>
          <w:sz w:val="24"/>
          <w:szCs w:val="24"/>
        </w:rPr>
        <w:t>Система программных мероприятий муниципальной программы</w:t>
      </w:r>
    </w:p>
    <w:p w:rsidR="00F763E8" w:rsidRPr="005A17B8" w:rsidRDefault="00F763E8" w:rsidP="00F763E8">
      <w:pPr>
        <w:spacing w:line="204" w:lineRule="auto"/>
        <w:ind w:firstLine="709"/>
        <w:rPr>
          <w:rFonts w:ascii="Arial" w:hAnsi="Arial" w:cs="Arial"/>
        </w:rPr>
      </w:pPr>
    </w:p>
    <w:p w:rsidR="006644C9" w:rsidRPr="005A17B8" w:rsidRDefault="00461928" w:rsidP="006644C9">
      <w:pPr>
        <w:spacing w:line="204" w:lineRule="auto"/>
        <w:ind w:firstLine="709"/>
        <w:jc w:val="both"/>
        <w:rPr>
          <w:rFonts w:ascii="Arial" w:hAnsi="Arial" w:cs="Arial"/>
        </w:rPr>
      </w:pPr>
      <w:r w:rsidRPr="005A17B8">
        <w:rPr>
          <w:rFonts w:ascii="Arial" w:hAnsi="Arial" w:cs="Arial"/>
        </w:rPr>
        <w:t>Мероприятия муниципальной программы могут финансироваться из средств местного бюджета, краевого (при условии участия в краевых программах) и внебюджетных источников.</w:t>
      </w:r>
    </w:p>
    <w:p w:rsidR="00461928" w:rsidRPr="005A17B8" w:rsidRDefault="00461928" w:rsidP="006644C9">
      <w:pPr>
        <w:spacing w:line="204" w:lineRule="auto"/>
        <w:ind w:firstLine="709"/>
        <w:jc w:val="both"/>
        <w:rPr>
          <w:rFonts w:ascii="Arial" w:hAnsi="Arial" w:cs="Arial"/>
        </w:rPr>
      </w:pPr>
      <w:r w:rsidRPr="005A17B8">
        <w:rPr>
          <w:rFonts w:ascii="Arial" w:hAnsi="Arial" w:cs="Arial"/>
        </w:rPr>
        <w:t>Возможна корректировка объемов финансирования мероприятий при софинансировании из других источников и в результате включения в программу новых объектов.</w:t>
      </w:r>
    </w:p>
    <w:p w:rsidR="002B5830" w:rsidRPr="005A17B8" w:rsidRDefault="002B5830" w:rsidP="002B5830">
      <w:pPr>
        <w:spacing w:line="204" w:lineRule="auto"/>
        <w:jc w:val="center"/>
        <w:rPr>
          <w:rFonts w:ascii="Arial" w:hAnsi="Arial" w:cs="Arial"/>
        </w:rPr>
      </w:pPr>
    </w:p>
    <w:p w:rsidR="002B5830" w:rsidRPr="005A17B8" w:rsidRDefault="002B5830" w:rsidP="002B5830">
      <w:pPr>
        <w:spacing w:line="204" w:lineRule="auto"/>
        <w:rPr>
          <w:rFonts w:ascii="Arial" w:hAnsi="Arial" w:cs="Arial"/>
        </w:rPr>
      </w:pPr>
    </w:p>
    <w:tbl>
      <w:tblPr>
        <w:tblW w:w="5475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1986"/>
        <w:gridCol w:w="1843"/>
        <w:gridCol w:w="1407"/>
        <w:gridCol w:w="860"/>
        <w:gridCol w:w="852"/>
        <w:gridCol w:w="637"/>
        <w:gridCol w:w="793"/>
        <w:gridCol w:w="1271"/>
      </w:tblGrid>
      <w:tr w:rsidR="002B5830" w:rsidRPr="005A17B8" w:rsidTr="001016DE">
        <w:trPr>
          <w:trHeight w:val="20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Pr="005A17B8" w:rsidRDefault="002B5830" w:rsidP="002B5830">
            <w:pPr>
              <w:spacing w:line="204" w:lineRule="auto"/>
              <w:jc w:val="center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 xml:space="preserve">№ </w:t>
            </w:r>
            <w:proofErr w:type="gramStart"/>
            <w:r w:rsidRPr="005A17B8">
              <w:rPr>
                <w:rFonts w:ascii="Arial" w:hAnsi="Arial" w:cs="Arial"/>
              </w:rPr>
              <w:t>п</w:t>
            </w:r>
            <w:proofErr w:type="gramEnd"/>
            <w:r w:rsidRPr="005A17B8">
              <w:rPr>
                <w:rFonts w:ascii="Arial" w:hAnsi="Arial" w:cs="Arial"/>
              </w:rPr>
              <w:t>/п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Pr="005A17B8" w:rsidRDefault="002B5830" w:rsidP="002B5830">
            <w:pPr>
              <w:spacing w:line="204" w:lineRule="auto"/>
              <w:jc w:val="center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Pr="005A17B8" w:rsidRDefault="002B5830" w:rsidP="002B5830">
            <w:pPr>
              <w:spacing w:line="204" w:lineRule="auto"/>
              <w:jc w:val="center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Ответственные</w:t>
            </w:r>
          </w:p>
        </w:tc>
        <w:tc>
          <w:tcPr>
            <w:tcW w:w="22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Pr="005A17B8" w:rsidRDefault="002B5830" w:rsidP="002B5830">
            <w:pPr>
              <w:spacing w:line="204" w:lineRule="auto"/>
              <w:jc w:val="center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Pr="005A17B8" w:rsidRDefault="002B5830" w:rsidP="002B5830">
            <w:pPr>
              <w:spacing w:line="204" w:lineRule="auto"/>
              <w:jc w:val="center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Ожидаемые результаты, экономическая эффективность</w:t>
            </w:r>
          </w:p>
        </w:tc>
      </w:tr>
      <w:tr w:rsidR="002B5830" w:rsidRPr="005A17B8" w:rsidTr="001016DE">
        <w:trPr>
          <w:trHeight w:val="20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30" w:rsidRPr="005A17B8" w:rsidRDefault="002B5830" w:rsidP="002B5830">
            <w:pPr>
              <w:rPr>
                <w:rFonts w:ascii="Arial" w:hAnsi="Arial" w:cs="Arial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30" w:rsidRPr="005A17B8" w:rsidRDefault="002B5830" w:rsidP="002B5830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30" w:rsidRPr="005A17B8" w:rsidRDefault="002B5830" w:rsidP="002B5830">
            <w:pPr>
              <w:rPr>
                <w:rFonts w:ascii="Arial" w:hAnsi="Arial" w:cs="Arial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Pr="005A17B8" w:rsidRDefault="002B5830" w:rsidP="002B5830">
            <w:pPr>
              <w:spacing w:line="204" w:lineRule="auto"/>
              <w:jc w:val="center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Pr="005A17B8" w:rsidRDefault="002B5830" w:rsidP="002B5830">
            <w:pPr>
              <w:spacing w:line="204" w:lineRule="auto"/>
              <w:jc w:val="center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всего</w:t>
            </w:r>
          </w:p>
        </w:tc>
        <w:tc>
          <w:tcPr>
            <w:tcW w:w="11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Pr="005A17B8" w:rsidRDefault="002B5830" w:rsidP="002B5830">
            <w:pPr>
              <w:spacing w:line="204" w:lineRule="auto"/>
              <w:jc w:val="center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в том числе по годам</w:t>
            </w: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30" w:rsidRPr="005A17B8" w:rsidRDefault="002B5830" w:rsidP="002B5830">
            <w:pPr>
              <w:rPr>
                <w:rFonts w:ascii="Arial" w:hAnsi="Arial" w:cs="Arial"/>
              </w:rPr>
            </w:pPr>
          </w:p>
        </w:tc>
      </w:tr>
      <w:tr w:rsidR="002B5830" w:rsidRPr="005A17B8" w:rsidTr="001016DE">
        <w:trPr>
          <w:trHeight w:val="20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30" w:rsidRPr="005A17B8" w:rsidRDefault="002B5830" w:rsidP="002B5830">
            <w:pPr>
              <w:rPr>
                <w:rFonts w:ascii="Arial" w:hAnsi="Arial" w:cs="Arial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30" w:rsidRPr="005A17B8" w:rsidRDefault="002B5830" w:rsidP="002B5830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30" w:rsidRPr="005A17B8" w:rsidRDefault="002B5830" w:rsidP="002B5830">
            <w:pPr>
              <w:rPr>
                <w:rFonts w:ascii="Arial" w:hAnsi="Arial" w:cs="Arial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30" w:rsidRPr="005A17B8" w:rsidRDefault="002B5830" w:rsidP="002B5830">
            <w:pPr>
              <w:rPr>
                <w:rFonts w:ascii="Arial" w:hAnsi="Arial" w:cs="Arial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30" w:rsidRPr="005A17B8" w:rsidRDefault="002B5830" w:rsidP="002B5830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B5830" w:rsidRPr="005A17B8" w:rsidRDefault="002B5830" w:rsidP="002B5830">
            <w:pPr>
              <w:spacing w:line="204" w:lineRule="auto"/>
              <w:jc w:val="center"/>
              <w:rPr>
                <w:rFonts w:ascii="Arial" w:hAnsi="Arial" w:cs="Arial"/>
              </w:rPr>
            </w:pPr>
          </w:p>
          <w:p w:rsidR="002B5830" w:rsidRPr="005A17B8" w:rsidRDefault="002B5830" w:rsidP="002B5830">
            <w:pPr>
              <w:spacing w:line="204" w:lineRule="auto"/>
              <w:jc w:val="center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20</w:t>
            </w:r>
            <w:r w:rsidR="007C64C2" w:rsidRPr="005A17B8">
              <w:rPr>
                <w:rFonts w:ascii="Arial" w:hAnsi="Arial" w:cs="Arial"/>
              </w:rPr>
              <w:t>22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B5830" w:rsidRPr="005A17B8" w:rsidRDefault="002B5830" w:rsidP="002B5830">
            <w:pPr>
              <w:spacing w:line="204" w:lineRule="auto"/>
              <w:jc w:val="center"/>
              <w:rPr>
                <w:rFonts w:ascii="Arial" w:hAnsi="Arial" w:cs="Arial"/>
              </w:rPr>
            </w:pPr>
          </w:p>
          <w:p w:rsidR="002B5830" w:rsidRPr="005A17B8" w:rsidRDefault="002B5830" w:rsidP="002B5830">
            <w:pPr>
              <w:spacing w:line="204" w:lineRule="auto"/>
              <w:jc w:val="center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20</w:t>
            </w:r>
            <w:r w:rsidR="004B6F6A" w:rsidRPr="005A17B8">
              <w:rPr>
                <w:rFonts w:ascii="Arial" w:hAnsi="Arial" w:cs="Arial"/>
              </w:rPr>
              <w:t>2</w:t>
            </w:r>
            <w:r w:rsidR="007C64C2" w:rsidRPr="005A17B8">
              <w:rPr>
                <w:rFonts w:ascii="Arial" w:hAnsi="Arial" w:cs="Arial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B5830" w:rsidRPr="005A17B8" w:rsidRDefault="002B5830" w:rsidP="002B5830">
            <w:pPr>
              <w:spacing w:line="204" w:lineRule="auto"/>
              <w:jc w:val="center"/>
              <w:rPr>
                <w:rFonts w:ascii="Arial" w:hAnsi="Arial" w:cs="Arial"/>
              </w:rPr>
            </w:pPr>
          </w:p>
          <w:p w:rsidR="002B5830" w:rsidRPr="005A17B8" w:rsidRDefault="002B5830" w:rsidP="002B5830">
            <w:pPr>
              <w:spacing w:line="204" w:lineRule="auto"/>
              <w:jc w:val="center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20</w:t>
            </w:r>
            <w:r w:rsidR="004B6F6A" w:rsidRPr="005A17B8">
              <w:rPr>
                <w:rFonts w:ascii="Arial" w:hAnsi="Arial" w:cs="Arial"/>
              </w:rPr>
              <w:t>2</w:t>
            </w:r>
            <w:r w:rsidR="007C64C2" w:rsidRPr="005A17B8">
              <w:rPr>
                <w:rFonts w:ascii="Arial" w:hAnsi="Arial" w:cs="Arial"/>
              </w:rPr>
              <w:t>4</w:t>
            </w: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30" w:rsidRPr="005A17B8" w:rsidRDefault="002B5830" w:rsidP="002B5830">
            <w:pPr>
              <w:rPr>
                <w:rFonts w:ascii="Arial" w:hAnsi="Arial" w:cs="Arial"/>
              </w:rPr>
            </w:pPr>
          </w:p>
        </w:tc>
      </w:tr>
      <w:tr w:rsidR="002B5830" w:rsidRPr="005A17B8" w:rsidTr="001016DE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B5830" w:rsidRPr="005A17B8" w:rsidRDefault="002B5830" w:rsidP="002B5830">
            <w:pPr>
              <w:spacing w:line="204" w:lineRule="auto"/>
              <w:jc w:val="center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B5830" w:rsidRPr="005A17B8" w:rsidRDefault="002B5830" w:rsidP="002B5830">
            <w:pPr>
              <w:spacing w:line="204" w:lineRule="auto"/>
              <w:jc w:val="center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B5830" w:rsidRPr="005A17B8" w:rsidRDefault="002B5830" w:rsidP="002B5830">
            <w:pPr>
              <w:spacing w:line="204" w:lineRule="auto"/>
              <w:jc w:val="center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B5830" w:rsidRPr="005A17B8" w:rsidRDefault="002B5830" w:rsidP="002B5830">
            <w:pPr>
              <w:spacing w:line="204" w:lineRule="auto"/>
              <w:jc w:val="center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B5830" w:rsidRPr="005A17B8" w:rsidRDefault="002B5830" w:rsidP="002B5830">
            <w:pPr>
              <w:spacing w:line="204" w:lineRule="auto"/>
              <w:jc w:val="center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B5830" w:rsidRPr="005A17B8" w:rsidRDefault="002B5830" w:rsidP="002B5830">
            <w:pPr>
              <w:spacing w:line="204" w:lineRule="auto"/>
              <w:jc w:val="center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B5830" w:rsidRPr="005A17B8" w:rsidRDefault="002B5830" w:rsidP="002B5830">
            <w:pPr>
              <w:spacing w:line="204" w:lineRule="auto"/>
              <w:jc w:val="center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B5830" w:rsidRPr="005A17B8" w:rsidRDefault="002B5830" w:rsidP="002B5830">
            <w:pPr>
              <w:spacing w:line="204" w:lineRule="auto"/>
              <w:jc w:val="center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8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B5830" w:rsidRPr="005A17B8" w:rsidRDefault="002B5830" w:rsidP="002B5830">
            <w:pPr>
              <w:spacing w:line="204" w:lineRule="auto"/>
              <w:jc w:val="center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9</w:t>
            </w:r>
          </w:p>
        </w:tc>
      </w:tr>
      <w:tr w:rsidR="002B5830" w:rsidRPr="005A17B8" w:rsidTr="001016DE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Pr="005A17B8" w:rsidRDefault="001B6DDF" w:rsidP="002B5830">
            <w:pPr>
              <w:spacing w:line="300" w:lineRule="auto"/>
              <w:ind w:left="-108" w:right="-118"/>
              <w:jc w:val="center"/>
              <w:rPr>
                <w:rFonts w:ascii="Arial" w:hAnsi="Arial" w:cs="Arial"/>
                <w:spacing w:val="-14"/>
              </w:rPr>
            </w:pPr>
            <w:r w:rsidRPr="005A17B8">
              <w:rPr>
                <w:rFonts w:ascii="Arial" w:hAnsi="Arial" w:cs="Arial"/>
                <w:spacing w:val="-14"/>
              </w:rPr>
              <w:t>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Pr="005A17B8" w:rsidRDefault="002B5830" w:rsidP="002B5830">
            <w:pPr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Обуче</w:t>
            </w:r>
            <w:r w:rsidR="001B6DDF" w:rsidRPr="005A17B8">
              <w:rPr>
                <w:rFonts w:ascii="Arial" w:hAnsi="Arial" w:cs="Arial"/>
              </w:rPr>
              <w:t>ние специалистов основам энерго</w:t>
            </w:r>
            <w:r w:rsidRPr="005A17B8">
              <w:rPr>
                <w:rFonts w:ascii="Arial" w:hAnsi="Arial" w:cs="Arial"/>
              </w:rPr>
              <w:t>сбережения и реализации договоров на энергоаудит и энергосервис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Pr="005A17B8" w:rsidRDefault="002B5830" w:rsidP="002B5830">
            <w:pPr>
              <w:spacing w:line="204" w:lineRule="auto"/>
              <w:jc w:val="center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Профильные районные ведомства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Pr="005A17B8" w:rsidRDefault="002B5830" w:rsidP="002B5830">
            <w:pPr>
              <w:spacing w:line="300" w:lineRule="auto"/>
              <w:jc w:val="center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Не требуется финансирование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Pr="005A17B8" w:rsidRDefault="002B5830" w:rsidP="002B5830">
            <w:pPr>
              <w:spacing w:line="300" w:lineRule="auto"/>
              <w:jc w:val="center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Pr="005A17B8" w:rsidRDefault="002B5830" w:rsidP="002B5830">
            <w:pPr>
              <w:spacing w:line="300" w:lineRule="auto"/>
              <w:jc w:val="center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-</w:t>
            </w:r>
          </w:p>
          <w:p w:rsidR="002B5830" w:rsidRPr="005A17B8" w:rsidRDefault="002B5830" w:rsidP="002B5830">
            <w:pPr>
              <w:spacing w:line="300" w:lineRule="auto"/>
              <w:jc w:val="center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-</w:t>
            </w:r>
          </w:p>
          <w:p w:rsidR="002B5830" w:rsidRPr="005A17B8" w:rsidRDefault="002B5830" w:rsidP="002B5830">
            <w:pPr>
              <w:spacing w:line="300" w:lineRule="auto"/>
              <w:jc w:val="center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B5830" w:rsidRPr="005A17B8" w:rsidRDefault="002B5830" w:rsidP="002B5830">
            <w:pPr>
              <w:rPr>
                <w:rFonts w:ascii="Arial" w:hAnsi="Arial" w:cs="Arial"/>
              </w:rPr>
            </w:pPr>
          </w:p>
          <w:p w:rsidR="002B5830" w:rsidRPr="005A17B8" w:rsidRDefault="002B5830" w:rsidP="002B5830">
            <w:pPr>
              <w:rPr>
                <w:rFonts w:ascii="Arial" w:hAnsi="Arial" w:cs="Arial"/>
              </w:rPr>
            </w:pPr>
          </w:p>
          <w:p w:rsidR="002B5830" w:rsidRPr="005A17B8" w:rsidRDefault="002B5830" w:rsidP="002B5830">
            <w:pPr>
              <w:spacing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Pr="005A17B8" w:rsidRDefault="002B5830" w:rsidP="002B5830">
            <w:pPr>
              <w:spacing w:line="300" w:lineRule="auto"/>
              <w:jc w:val="center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-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Pr="005A17B8" w:rsidRDefault="002B5830" w:rsidP="002B5830">
            <w:pPr>
              <w:spacing w:line="300" w:lineRule="auto"/>
              <w:jc w:val="center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Повышение квалификации в сфере энерго-ресурсосбережения</w:t>
            </w:r>
          </w:p>
        </w:tc>
      </w:tr>
      <w:tr w:rsidR="002B5830" w:rsidRPr="005A17B8" w:rsidTr="001016DE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Pr="005A17B8" w:rsidRDefault="001B6DDF" w:rsidP="002B5830">
            <w:pPr>
              <w:spacing w:line="300" w:lineRule="auto"/>
              <w:ind w:left="-108" w:right="-118"/>
              <w:jc w:val="center"/>
              <w:rPr>
                <w:rFonts w:ascii="Arial" w:hAnsi="Arial" w:cs="Arial"/>
                <w:spacing w:val="-14"/>
              </w:rPr>
            </w:pPr>
            <w:r w:rsidRPr="005A17B8">
              <w:rPr>
                <w:rFonts w:ascii="Arial" w:hAnsi="Arial" w:cs="Arial"/>
                <w:spacing w:val="-14"/>
              </w:rPr>
              <w:t>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Pr="005A17B8" w:rsidRDefault="002B5830" w:rsidP="002B5830">
            <w:pPr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Pr="005A17B8" w:rsidRDefault="002B5830" w:rsidP="002B5830">
            <w:pPr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Pr="005A17B8" w:rsidRDefault="002B5830" w:rsidP="002B5830">
            <w:pPr>
              <w:spacing w:line="300" w:lineRule="auto"/>
              <w:jc w:val="center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Не требуется финансирование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Pr="005A17B8" w:rsidRDefault="002B5830" w:rsidP="002B5830">
            <w:pPr>
              <w:spacing w:line="300" w:lineRule="auto"/>
              <w:jc w:val="center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Pr="005A17B8" w:rsidRDefault="002B5830" w:rsidP="002B5830">
            <w:pPr>
              <w:spacing w:line="300" w:lineRule="auto"/>
              <w:jc w:val="center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-</w:t>
            </w:r>
          </w:p>
          <w:p w:rsidR="002B5830" w:rsidRPr="005A17B8" w:rsidRDefault="002B5830" w:rsidP="002B5830">
            <w:pPr>
              <w:spacing w:line="300" w:lineRule="auto"/>
              <w:jc w:val="center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-</w:t>
            </w:r>
          </w:p>
          <w:p w:rsidR="002B5830" w:rsidRPr="005A17B8" w:rsidRDefault="002B5830" w:rsidP="002B5830">
            <w:pPr>
              <w:spacing w:line="300" w:lineRule="auto"/>
              <w:jc w:val="center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B5830" w:rsidRPr="005A17B8" w:rsidRDefault="002B5830" w:rsidP="002B5830">
            <w:pPr>
              <w:spacing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Pr="005A17B8" w:rsidRDefault="002B5830" w:rsidP="002B5830">
            <w:pPr>
              <w:spacing w:line="300" w:lineRule="auto"/>
              <w:jc w:val="center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-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B5830" w:rsidRPr="005A17B8" w:rsidRDefault="002B5830" w:rsidP="002B5830">
            <w:pPr>
              <w:spacing w:line="300" w:lineRule="auto"/>
              <w:jc w:val="center"/>
              <w:rPr>
                <w:rFonts w:ascii="Arial" w:hAnsi="Arial" w:cs="Arial"/>
              </w:rPr>
            </w:pPr>
          </w:p>
        </w:tc>
      </w:tr>
      <w:tr w:rsidR="002B5830" w:rsidRPr="005A17B8" w:rsidTr="001016DE">
        <w:trPr>
          <w:trHeight w:val="319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Pr="005A17B8" w:rsidRDefault="001B6DDF" w:rsidP="002B5830">
            <w:pPr>
              <w:spacing w:line="276" w:lineRule="auto"/>
              <w:ind w:left="-108" w:right="-112"/>
              <w:jc w:val="center"/>
              <w:rPr>
                <w:rFonts w:ascii="Arial" w:hAnsi="Arial" w:cs="Arial"/>
                <w:spacing w:val="-14"/>
              </w:rPr>
            </w:pPr>
            <w:r w:rsidRPr="005A17B8">
              <w:rPr>
                <w:rFonts w:ascii="Arial" w:hAnsi="Arial" w:cs="Arial"/>
                <w:spacing w:val="-14"/>
              </w:rPr>
              <w:lastRenderedPageBreak/>
              <w:t>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Pr="005A17B8" w:rsidRDefault="002B5830" w:rsidP="002B5830">
            <w:pPr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Замена ламп накаливания</w:t>
            </w:r>
            <w:r w:rsidR="001B6DDF" w:rsidRPr="005A17B8">
              <w:rPr>
                <w:rFonts w:ascii="Arial" w:hAnsi="Arial" w:cs="Arial"/>
              </w:rPr>
              <w:t xml:space="preserve"> </w:t>
            </w:r>
            <w:r w:rsidRPr="005A17B8">
              <w:rPr>
                <w:rFonts w:ascii="Arial" w:hAnsi="Arial" w:cs="Arial"/>
              </w:rPr>
              <w:t xml:space="preserve"> </w:t>
            </w:r>
            <w:proofErr w:type="gramStart"/>
            <w:r w:rsidRPr="005A17B8">
              <w:rPr>
                <w:rFonts w:ascii="Arial" w:hAnsi="Arial" w:cs="Arial"/>
              </w:rPr>
              <w:t>на</w:t>
            </w:r>
            <w:proofErr w:type="gramEnd"/>
            <w:r w:rsidRPr="005A17B8">
              <w:rPr>
                <w:rFonts w:ascii="Arial" w:hAnsi="Arial" w:cs="Arial"/>
              </w:rPr>
              <w:t xml:space="preserve"> энергосберегающие, (поэтапная замена люминесцентных ламп, ламп ДРЛ, ДНаТ на энергосберегающие, в т.ч. светодиодные).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Pr="005A17B8" w:rsidRDefault="002B5830" w:rsidP="002B5830">
            <w:pPr>
              <w:spacing w:line="204" w:lineRule="auto"/>
              <w:jc w:val="center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Pr="005A17B8" w:rsidRDefault="002B5830" w:rsidP="002B5830">
            <w:pPr>
              <w:spacing w:line="204" w:lineRule="auto"/>
              <w:jc w:val="center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Бюджет поселка Балахта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Pr="005A17B8" w:rsidRDefault="00673AFB" w:rsidP="002B58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329</w:t>
            </w:r>
            <w:r w:rsidR="00D13914" w:rsidRPr="005A17B8">
              <w:rPr>
                <w:rFonts w:ascii="Arial" w:hAnsi="Arial" w:cs="Arial"/>
              </w:rPr>
              <w:t>,</w:t>
            </w:r>
            <w:r w:rsidRPr="005A17B8">
              <w:rPr>
                <w:rFonts w:ascii="Arial" w:hAnsi="Arial" w:cs="Arial"/>
              </w:rPr>
              <w:t>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Pr="005A17B8" w:rsidRDefault="00673AFB" w:rsidP="002B58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149,0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Pr="005A17B8" w:rsidRDefault="00673AFB" w:rsidP="002B58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88</w:t>
            </w:r>
            <w:r w:rsidR="00D13914" w:rsidRPr="005A17B8">
              <w:rPr>
                <w:rFonts w:ascii="Arial" w:hAnsi="Arial" w:cs="Arial"/>
              </w:rPr>
              <w:t>,</w:t>
            </w:r>
            <w:r w:rsidRPr="005A17B8">
              <w:rPr>
                <w:rFonts w:ascii="Arial" w:hAnsi="Arial" w:cs="Arial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Pr="005A17B8" w:rsidRDefault="00673AFB" w:rsidP="002B58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92</w:t>
            </w:r>
            <w:r w:rsidR="00D13914" w:rsidRPr="005A17B8">
              <w:rPr>
                <w:rFonts w:ascii="Arial" w:hAnsi="Arial" w:cs="Arial"/>
              </w:rPr>
              <w:t>,</w:t>
            </w:r>
            <w:r w:rsidRPr="005A17B8">
              <w:rPr>
                <w:rFonts w:ascii="Arial" w:hAnsi="Arial" w:cs="Arial"/>
              </w:rPr>
              <w:t>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Pr="005A17B8" w:rsidRDefault="002B5830" w:rsidP="001B6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Уменьшение потребления электроэнергии на освещение</w:t>
            </w:r>
            <w:r w:rsidRPr="005A17B8">
              <w:rPr>
                <w:rFonts w:ascii="Arial" w:hAnsi="Arial" w:cs="Arial"/>
              </w:rPr>
              <w:br/>
            </w:r>
          </w:p>
        </w:tc>
      </w:tr>
      <w:tr w:rsidR="002B5830" w:rsidRPr="005A17B8" w:rsidTr="001016DE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Pr="005A17B8" w:rsidRDefault="001B6DDF" w:rsidP="002B5830">
            <w:pPr>
              <w:spacing w:line="276" w:lineRule="auto"/>
              <w:ind w:left="-108" w:right="-112"/>
              <w:jc w:val="center"/>
              <w:rPr>
                <w:rFonts w:ascii="Arial" w:hAnsi="Arial" w:cs="Arial"/>
                <w:spacing w:val="-14"/>
              </w:rPr>
            </w:pPr>
            <w:r w:rsidRPr="005A17B8">
              <w:rPr>
                <w:rFonts w:ascii="Arial" w:hAnsi="Arial" w:cs="Arial"/>
                <w:spacing w:val="-14"/>
              </w:rPr>
              <w:t>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Pr="005A17B8" w:rsidRDefault="002B5830" w:rsidP="002B5830">
            <w:pPr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Установка  узла учета тепла в администрации здания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Pr="005A17B8" w:rsidRDefault="002B5830" w:rsidP="002B5830">
            <w:pPr>
              <w:spacing w:line="204" w:lineRule="auto"/>
              <w:jc w:val="center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Pr="005A17B8" w:rsidRDefault="002B5830" w:rsidP="002B5830">
            <w:pPr>
              <w:spacing w:line="20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Pr="005A17B8" w:rsidRDefault="00673AFB" w:rsidP="002B58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30,0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Pr="005A17B8" w:rsidRDefault="00100343" w:rsidP="002B58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30,0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Pr="005A17B8" w:rsidRDefault="00D13914" w:rsidP="002B58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Pr="005A17B8" w:rsidRDefault="00100343" w:rsidP="002B58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-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Pr="005A17B8" w:rsidRDefault="001B6DDF" w:rsidP="002B58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Уменьшение потребления тепловой энергии</w:t>
            </w:r>
          </w:p>
        </w:tc>
      </w:tr>
    </w:tbl>
    <w:p w:rsidR="00D815A5" w:rsidRPr="005A17B8" w:rsidRDefault="00D815A5" w:rsidP="00CC037F">
      <w:pPr>
        <w:jc w:val="both"/>
        <w:rPr>
          <w:rFonts w:ascii="Arial" w:hAnsi="Arial" w:cs="Arial"/>
        </w:rPr>
      </w:pPr>
    </w:p>
    <w:p w:rsidR="00D815A5" w:rsidRPr="005A17B8" w:rsidRDefault="00461928" w:rsidP="00465266">
      <w:pPr>
        <w:jc w:val="center"/>
        <w:rPr>
          <w:rFonts w:ascii="Arial" w:hAnsi="Arial" w:cs="Arial"/>
        </w:rPr>
      </w:pPr>
      <w:r w:rsidRPr="005A17B8">
        <w:rPr>
          <w:rFonts w:ascii="Arial" w:hAnsi="Arial" w:cs="Arial"/>
          <w:b/>
        </w:rPr>
        <w:t>5</w:t>
      </w:r>
      <w:r w:rsidR="00D815A5" w:rsidRPr="005A17B8">
        <w:rPr>
          <w:rFonts w:ascii="Arial" w:hAnsi="Arial" w:cs="Arial"/>
          <w:b/>
        </w:rPr>
        <w:t>.      Ц</w:t>
      </w:r>
      <w:r w:rsidR="00CF0716" w:rsidRPr="005A17B8">
        <w:rPr>
          <w:rFonts w:ascii="Arial" w:hAnsi="Arial" w:cs="Arial"/>
          <w:b/>
        </w:rPr>
        <w:t>ели и задачи п</w:t>
      </w:r>
      <w:r w:rsidR="00D815A5" w:rsidRPr="005A17B8">
        <w:rPr>
          <w:rFonts w:ascii="Arial" w:hAnsi="Arial" w:cs="Arial"/>
          <w:b/>
        </w:rPr>
        <w:t>рограммы</w:t>
      </w:r>
    </w:p>
    <w:p w:rsidR="00D815A5" w:rsidRPr="005A17B8" w:rsidRDefault="0017532E" w:rsidP="00D815A5">
      <w:pPr>
        <w:jc w:val="both"/>
        <w:rPr>
          <w:rFonts w:ascii="Arial" w:hAnsi="Arial" w:cs="Arial"/>
        </w:rPr>
      </w:pPr>
      <w:r w:rsidRPr="005A17B8">
        <w:rPr>
          <w:rFonts w:ascii="Arial" w:hAnsi="Arial" w:cs="Arial"/>
        </w:rPr>
        <w:t xml:space="preserve">           Цель</w:t>
      </w:r>
      <w:r w:rsidR="00D815A5" w:rsidRPr="005A17B8">
        <w:rPr>
          <w:rFonts w:ascii="Arial" w:hAnsi="Arial" w:cs="Arial"/>
        </w:rPr>
        <w:t xml:space="preserve"> программы - 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</w:r>
    </w:p>
    <w:p w:rsidR="00D815A5" w:rsidRPr="005A17B8" w:rsidRDefault="00D815A5" w:rsidP="00D815A5">
      <w:pPr>
        <w:jc w:val="both"/>
        <w:rPr>
          <w:rFonts w:ascii="Arial" w:hAnsi="Arial" w:cs="Arial"/>
        </w:rPr>
      </w:pPr>
      <w:r w:rsidRPr="005A17B8">
        <w:rPr>
          <w:rFonts w:ascii="Arial" w:hAnsi="Arial" w:cs="Arial"/>
        </w:rPr>
        <w:t xml:space="preserve">           Задачами программы являются:</w:t>
      </w:r>
    </w:p>
    <w:p w:rsidR="00D815A5" w:rsidRPr="005A17B8" w:rsidRDefault="00D815A5" w:rsidP="00D815A5">
      <w:pPr>
        <w:jc w:val="both"/>
        <w:rPr>
          <w:rFonts w:ascii="Arial" w:hAnsi="Arial" w:cs="Arial"/>
        </w:rPr>
      </w:pPr>
      <w:r w:rsidRPr="005A17B8">
        <w:rPr>
          <w:rFonts w:ascii="Arial" w:hAnsi="Arial" w:cs="Arial"/>
        </w:rPr>
        <w:t xml:space="preserve">- </w:t>
      </w:r>
      <w:r w:rsidR="00391FEB" w:rsidRPr="005A17B8">
        <w:rPr>
          <w:rFonts w:ascii="Arial" w:hAnsi="Arial" w:cs="Arial"/>
        </w:rPr>
        <w:t xml:space="preserve">   </w:t>
      </w:r>
      <w:r w:rsidRPr="005A17B8">
        <w:rPr>
          <w:rFonts w:ascii="Arial" w:hAnsi="Arial" w:cs="Arial"/>
        </w:rPr>
        <w:t xml:space="preserve">реализация организационных мероприятий по энергосбережению и </w:t>
      </w:r>
      <w:r w:rsidR="00391FEB" w:rsidRPr="005A17B8">
        <w:rPr>
          <w:rFonts w:ascii="Arial" w:hAnsi="Arial" w:cs="Arial"/>
        </w:rPr>
        <w:t xml:space="preserve"> </w:t>
      </w:r>
      <w:r w:rsidRPr="005A17B8">
        <w:rPr>
          <w:rFonts w:ascii="Arial" w:hAnsi="Arial" w:cs="Arial"/>
        </w:rPr>
        <w:t>повышению энергетической  эффективности;</w:t>
      </w:r>
    </w:p>
    <w:p w:rsidR="00D815A5" w:rsidRPr="005A17B8" w:rsidRDefault="00D815A5" w:rsidP="00D815A5">
      <w:pPr>
        <w:jc w:val="both"/>
        <w:rPr>
          <w:rFonts w:ascii="Arial" w:hAnsi="Arial" w:cs="Arial"/>
        </w:rPr>
      </w:pPr>
      <w:r w:rsidRPr="005A17B8">
        <w:rPr>
          <w:rFonts w:ascii="Arial" w:hAnsi="Arial" w:cs="Arial"/>
        </w:rPr>
        <w:t xml:space="preserve">- </w:t>
      </w:r>
      <w:r w:rsidR="00391FEB" w:rsidRPr="005A17B8">
        <w:rPr>
          <w:rFonts w:ascii="Arial" w:hAnsi="Arial" w:cs="Arial"/>
        </w:rPr>
        <w:t xml:space="preserve">   </w:t>
      </w:r>
      <w:r w:rsidRPr="005A17B8">
        <w:rPr>
          <w:rFonts w:ascii="Arial" w:hAnsi="Arial" w:cs="Arial"/>
        </w:rPr>
        <w:t xml:space="preserve">оснащение муниципальных объектов, учреждений приборами учета   </w:t>
      </w:r>
      <w:r w:rsidR="00391FEB" w:rsidRPr="005A17B8">
        <w:rPr>
          <w:rFonts w:ascii="Arial" w:hAnsi="Arial" w:cs="Arial"/>
        </w:rPr>
        <w:t xml:space="preserve"> </w:t>
      </w:r>
      <w:r w:rsidRPr="005A17B8">
        <w:rPr>
          <w:rFonts w:ascii="Arial" w:hAnsi="Arial" w:cs="Arial"/>
        </w:rPr>
        <w:t>потребляемых энергетических ресурсов;</w:t>
      </w:r>
    </w:p>
    <w:p w:rsidR="00D815A5" w:rsidRPr="005A17B8" w:rsidRDefault="00D815A5" w:rsidP="00D815A5">
      <w:pPr>
        <w:jc w:val="both"/>
        <w:rPr>
          <w:rFonts w:ascii="Arial" w:hAnsi="Arial" w:cs="Arial"/>
        </w:rPr>
      </w:pPr>
      <w:r w:rsidRPr="005A17B8">
        <w:rPr>
          <w:rFonts w:ascii="Arial" w:hAnsi="Arial" w:cs="Arial"/>
        </w:rPr>
        <w:t xml:space="preserve">- </w:t>
      </w:r>
      <w:r w:rsidR="00391FEB" w:rsidRPr="005A17B8">
        <w:rPr>
          <w:rFonts w:ascii="Arial" w:hAnsi="Arial" w:cs="Arial"/>
        </w:rPr>
        <w:t xml:space="preserve">   </w:t>
      </w:r>
      <w:r w:rsidRPr="005A17B8">
        <w:rPr>
          <w:rFonts w:ascii="Arial" w:hAnsi="Arial" w:cs="Arial"/>
        </w:rPr>
        <w:t>повышение эф</w:t>
      </w:r>
      <w:r w:rsidR="00391FEB" w:rsidRPr="005A17B8">
        <w:rPr>
          <w:rFonts w:ascii="Arial" w:hAnsi="Arial" w:cs="Arial"/>
        </w:rPr>
        <w:t>фективности системы теплоснабжен</w:t>
      </w:r>
      <w:r w:rsidRPr="005A17B8">
        <w:rPr>
          <w:rFonts w:ascii="Arial" w:hAnsi="Arial" w:cs="Arial"/>
        </w:rPr>
        <w:t>ия, снижение теплопотерь;</w:t>
      </w:r>
    </w:p>
    <w:p w:rsidR="00D815A5" w:rsidRPr="005A17B8" w:rsidRDefault="00D815A5" w:rsidP="00D815A5">
      <w:pPr>
        <w:jc w:val="both"/>
        <w:rPr>
          <w:rFonts w:ascii="Arial" w:hAnsi="Arial" w:cs="Arial"/>
        </w:rPr>
      </w:pPr>
      <w:r w:rsidRPr="005A17B8">
        <w:rPr>
          <w:rFonts w:ascii="Arial" w:hAnsi="Arial" w:cs="Arial"/>
        </w:rPr>
        <w:t xml:space="preserve">- </w:t>
      </w:r>
      <w:r w:rsidR="00391FEB" w:rsidRPr="005A17B8">
        <w:rPr>
          <w:rFonts w:ascii="Arial" w:hAnsi="Arial" w:cs="Arial"/>
        </w:rPr>
        <w:t xml:space="preserve">   </w:t>
      </w:r>
      <w:r w:rsidRPr="005A17B8">
        <w:rPr>
          <w:rFonts w:ascii="Arial" w:hAnsi="Arial" w:cs="Arial"/>
        </w:rPr>
        <w:t>повышение э</w:t>
      </w:r>
      <w:r w:rsidR="00391FEB" w:rsidRPr="005A17B8">
        <w:rPr>
          <w:rFonts w:ascii="Arial" w:hAnsi="Arial" w:cs="Arial"/>
        </w:rPr>
        <w:t>ффективности системы электроснаб</w:t>
      </w:r>
      <w:r w:rsidRPr="005A17B8">
        <w:rPr>
          <w:rFonts w:ascii="Arial" w:hAnsi="Arial" w:cs="Arial"/>
        </w:rPr>
        <w:t>жения;</w:t>
      </w:r>
    </w:p>
    <w:p w:rsidR="00D815A5" w:rsidRPr="005A17B8" w:rsidRDefault="00D815A5" w:rsidP="00391FEB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A17B8">
        <w:rPr>
          <w:sz w:val="24"/>
          <w:szCs w:val="24"/>
        </w:rPr>
        <w:t xml:space="preserve">- </w:t>
      </w:r>
      <w:r w:rsidR="00391FEB" w:rsidRPr="005A17B8">
        <w:rPr>
          <w:sz w:val="24"/>
          <w:szCs w:val="24"/>
        </w:rPr>
        <w:t xml:space="preserve">   </w:t>
      </w:r>
      <w:r w:rsidRPr="005A17B8">
        <w:rPr>
          <w:sz w:val="24"/>
          <w:szCs w:val="24"/>
        </w:rPr>
        <w:t>уменьшение потребления энергии.</w:t>
      </w:r>
    </w:p>
    <w:p w:rsidR="00391FEB" w:rsidRPr="005A17B8" w:rsidRDefault="00391FEB" w:rsidP="00391FEB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91FEB" w:rsidRPr="005A17B8" w:rsidRDefault="00391FEB" w:rsidP="00391FEB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91FEB" w:rsidRPr="005A17B8" w:rsidRDefault="00461928" w:rsidP="00465266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5A17B8">
        <w:rPr>
          <w:b/>
          <w:sz w:val="24"/>
          <w:szCs w:val="24"/>
        </w:rPr>
        <w:t>6</w:t>
      </w:r>
      <w:r w:rsidR="00391FEB" w:rsidRPr="005A17B8">
        <w:rPr>
          <w:b/>
          <w:sz w:val="24"/>
          <w:szCs w:val="24"/>
        </w:rPr>
        <w:t xml:space="preserve">.    </w:t>
      </w:r>
      <w:r w:rsidR="00CF0716" w:rsidRPr="005A17B8">
        <w:rPr>
          <w:b/>
          <w:sz w:val="24"/>
          <w:szCs w:val="24"/>
        </w:rPr>
        <w:t>Сроки и этапы реализации п</w:t>
      </w:r>
      <w:r w:rsidR="00391FEB" w:rsidRPr="005A17B8">
        <w:rPr>
          <w:b/>
          <w:sz w:val="24"/>
          <w:szCs w:val="24"/>
        </w:rPr>
        <w:t>рограммы</w:t>
      </w:r>
    </w:p>
    <w:p w:rsidR="00391FEB" w:rsidRPr="005A17B8" w:rsidRDefault="00391FEB" w:rsidP="00391FEB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A17B8">
        <w:rPr>
          <w:sz w:val="24"/>
          <w:szCs w:val="24"/>
        </w:rPr>
        <w:t xml:space="preserve">     Программные мероприятия планируются н</w:t>
      </w:r>
      <w:r w:rsidR="007C64C2" w:rsidRPr="005A17B8">
        <w:rPr>
          <w:sz w:val="24"/>
          <w:szCs w:val="24"/>
        </w:rPr>
        <w:t>а период 2022-2024</w:t>
      </w:r>
      <w:r w:rsidRPr="005A17B8">
        <w:rPr>
          <w:sz w:val="24"/>
          <w:szCs w:val="24"/>
        </w:rPr>
        <w:t xml:space="preserve"> годы. </w:t>
      </w:r>
    </w:p>
    <w:p w:rsidR="00391FEB" w:rsidRPr="005A17B8" w:rsidRDefault="00391FEB" w:rsidP="00391FEB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A17B8">
        <w:rPr>
          <w:sz w:val="24"/>
          <w:szCs w:val="24"/>
        </w:rPr>
        <w:t>Этапы в реализации программы не выделяются.</w:t>
      </w:r>
    </w:p>
    <w:p w:rsidR="00BC5811" w:rsidRPr="005A17B8" w:rsidRDefault="00BC5811" w:rsidP="00297C3C">
      <w:pPr>
        <w:rPr>
          <w:rFonts w:ascii="Arial" w:hAnsi="Arial" w:cs="Arial"/>
        </w:rPr>
      </w:pPr>
      <w:r w:rsidRPr="005A17B8">
        <w:rPr>
          <w:rFonts w:ascii="Arial" w:hAnsi="Arial" w:cs="Arial"/>
          <w:b/>
        </w:rPr>
        <w:t xml:space="preserve">               </w:t>
      </w:r>
      <w:r w:rsidR="00465266" w:rsidRPr="005A17B8">
        <w:rPr>
          <w:rFonts w:ascii="Arial" w:hAnsi="Arial" w:cs="Arial"/>
          <w:b/>
        </w:rPr>
        <w:t xml:space="preserve">                             </w:t>
      </w:r>
      <w:r w:rsidRPr="005A17B8">
        <w:rPr>
          <w:rFonts w:ascii="Arial" w:hAnsi="Arial" w:cs="Arial"/>
          <w:b/>
        </w:rPr>
        <w:t xml:space="preserve">                                                              </w:t>
      </w:r>
      <w:r w:rsidRPr="005A17B8">
        <w:rPr>
          <w:rFonts w:ascii="Arial" w:hAnsi="Arial" w:cs="Arial"/>
        </w:rPr>
        <w:t xml:space="preserve">   </w:t>
      </w:r>
    </w:p>
    <w:p w:rsidR="00A7548E" w:rsidRPr="005A17B8" w:rsidRDefault="00461928" w:rsidP="00A7548E">
      <w:pPr>
        <w:jc w:val="center"/>
        <w:rPr>
          <w:rFonts w:ascii="Arial" w:hAnsi="Arial" w:cs="Arial"/>
          <w:b/>
        </w:rPr>
      </w:pPr>
      <w:r w:rsidRPr="005A17B8">
        <w:rPr>
          <w:rFonts w:ascii="Arial" w:hAnsi="Arial" w:cs="Arial"/>
          <w:b/>
        </w:rPr>
        <w:t>7</w:t>
      </w:r>
      <w:r w:rsidR="002D0F22" w:rsidRPr="005A17B8">
        <w:rPr>
          <w:rFonts w:ascii="Arial" w:hAnsi="Arial" w:cs="Arial"/>
          <w:b/>
        </w:rPr>
        <w:t xml:space="preserve">.     </w:t>
      </w:r>
      <w:r w:rsidR="0021638F" w:rsidRPr="005A17B8">
        <w:rPr>
          <w:rFonts w:ascii="Arial" w:hAnsi="Arial" w:cs="Arial"/>
          <w:b/>
        </w:rPr>
        <w:t>Механизм реализации п</w:t>
      </w:r>
      <w:r w:rsidR="00A7548E" w:rsidRPr="005A17B8">
        <w:rPr>
          <w:rFonts w:ascii="Arial" w:hAnsi="Arial" w:cs="Arial"/>
          <w:b/>
        </w:rPr>
        <w:t xml:space="preserve">рограммы </w:t>
      </w:r>
    </w:p>
    <w:p w:rsidR="00CF0716" w:rsidRPr="005A17B8" w:rsidRDefault="00A7548E" w:rsidP="00465266">
      <w:pPr>
        <w:jc w:val="center"/>
        <w:rPr>
          <w:rFonts w:ascii="Arial" w:hAnsi="Arial" w:cs="Arial"/>
          <w:b/>
        </w:rPr>
      </w:pPr>
      <w:r w:rsidRPr="005A17B8">
        <w:rPr>
          <w:rFonts w:ascii="Arial" w:hAnsi="Arial" w:cs="Arial"/>
          <w:b/>
        </w:rPr>
        <w:t xml:space="preserve">и система </w:t>
      </w:r>
      <w:proofErr w:type="gramStart"/>
      <w:r w:rsidRPr="005A17B8">
        <w:rPr>
          <w:rFonts w:ascii="Arial" w:hAnsi="Arial" w:cs="Arial"/>
          <w:b/>
        </w:rPr>
        <w:t>контроля за</w:t>
      </w:r>
      <w:proofErr w:type="gramEnd"/>
      <w:r w:rsidRPr="005A17B8">
        <w:rPr>
          <w:rFonts w:ascii="Arial" w:hAnsi="Arial" w:cs="Arial"/>
          <w:b/>
        </w:rPr>
        <w:t xml:space="preserve"> ходом ее выполнения</w:t>
      </w:r>
    </w:p>
    <w:p w:rsidR="00CF0716" w:rsidRPr="005A17B8" w:rsidRDefault="002D0F22" w:rsidP="00CF0716">
      <w:pPr>
        <w:ind w:firstLine="709"/>
        <w:jc w:val="both"/>
        <w:rPr>
          <w:rFonts w:ascii="Arial" w:hAnsi="Arial" w:cs="Arial"/>
        </w:rPr>
      </w:pPr>
      <w:r w:rsidRPr="005A17B8">
        <w:rPr>
          <w:rFonts w:ascii="Arial" w:hAnsi="Arial" w:cs="Arial"/>
        </w:rPr>
        <w:t>Программа реализуется за счет средств бюджета п</w:t>
      </w:r>
      <w:r w:rsidR="000C7203" w:rsidRPr="005A17B8">
        <w:rPr>
          <w:rFonts w:ascii="Arial" w:hAnsi="Arial" w:cs="Arial"/>
        </w:rPr>
        <w:t>оселка Балахта. Для реализации п</w:t>
      </w:r>
      <w:r w:rsidRPr="005A17B8">
        <w:rPr>
          <w:rFonts w:ascii="Arial" w:hAnsi="Arial" w:cs="Arial"/>
        </w:rPr>
        <w:t xml:space="preserve">рограммы могут привлекаться средства краевого бюджета, районного бюджета и внебюджетных источников. </w:t>
      </w:r>
      <w:bookmarkStart w:id="0" w:name="_GoBack"/>
      <w:bookmarkEnd w:id="0"/>
    </w:p>
    <w:p w:rsidR="00CF0716" w:rsidRPr="005A17B8" w:rsidRDefault="00BC5811" w:rsidP="00CF0716">
      <w:pPr>
        <w:ind w:firstLine="709"/>
        <w:jc w:val="both"/>
        <w:rPr>
          <w:rFonts w:ascii="Arial" w:hAnsi="Arial" w:cs="Arial"/>
        </w:rPr>
      </w:pPr>
      <w:r w:rsidRPr="005A17B8">
        <w:rPr>
          <w:rFonts w:ascii="Arial" w:hAnsi="Arial" w:cs="Arial"/>
        </w:rPr>
        <w:t>О</w:t>
      </w:r>
      <w:r w:rsidR="000C7203" w:rsidRPr="005A17B8">
        <w:rPr>
          <w:rFonts w:ascii="Arial" w:hAnsi="Arial" w:cs="Arial"/>
        </w:rPr>
        <w:t>бъем финансирования п</w:t>
      </w:r>
      <w:r w:rsidR="002D0F22" w:rsidRPr="005A17B8">
        <w:rPr>
          <w:rFonts w:ascii="Arial" w:hAnsi="Arial" w:cs="Arial"/>
        </w:rPr>
        <w:t>рограммы на стадии разработки определяется как прогнозный, с учетом реальных возможностей бюджета поселка Балахта и внебюджетных источников финансирования, и конкретизируется ежегодно в процессе формирования бюджета поселка Балахта на очередной финансовый год</w:t>
      </w:r>
      <w:r w:rsidR="0017532E" w:rsidRPr="005A17B8">
        <w:rPr>
          <w:rFonts w:ascii="Arial" w:hAnsi="Arial" w:cs="Arial"/>
        </w:rPr>
        <w:t xml:space="preserve"> и</w:t>
      </w:r>
      <w:r w:rsidR="002D0F22" w:rsidRPr="005A17B8">
        <w:rPr>
          <w:rFonts w:ascii="Arial" w:hAnsi="Arial" w:cs="Arial"/>
        </w:rPr>
        <w:t xml:space="preserve"> плановый период.</w:t>
      </w:r>
    </w:p>
    <w:p w:rsidR="00CF0716" w:rsidRPr="005A17B8" w:rsidRDefault="000C7203" w:rsidP="00CF0716">
      <w:pPr>
        <w:ind w:firstLine="709"/>
        <w:jc w:val="both"/>
        <w:rPr>
          <w:rFonts w:ascii="Arial" w:hAnsi="Arial" w:cs="Arial"/>
        </w:rPr>
      </w:pPr>
      <w:r w:rsidRPr="005A17B8">
        <w:rPr>
          <w:rFonts w:ascii="Arial" w:hAnsi="Arial" w:cs="Arial"/>
        </w:rPr>
        <w:t>Объем финансирования п</w:t>
      </w:r>
      <w:r w:rsidR="002D0F22" w:rsidRPr="005A17B8">
        <w:rPr>
          <w:rFonts w:ascii="Arial" w:hAnsi="Arial" w:cs="Arial"/>
        </w:rPr>
        <w:t>рограммы за счет средств бюджета поселка Балахта в планируемом году утверждается в составе расходов бюджета поселка Балахта на соответствующий финансовый год и плановый период.</w:t>
      </w:r>
    </w:p>
    <w:p w:rsidR="00CF0716" w:rsidRPr="005A17B8" w:rsidRDefault="000C7203" w:rsidP="00CF0716">
      <w:pPr>
        <w:ind w:firstLine="709"/>
        <w:jc w:val="both"/>
        <w:rPr>
          <w:rFonts w:ascii="Arial" w:hAnsi="Arial" w:cs="Arial"/>
        </w:rPr>
      </w:pPr>
      <w:r w:rsidRPr="005A17B8">
        <w:rPr>
          <w:rFonts w:ascii="Arial" w:hAnsi="Arial" w:cs="Arial"/>
        </w:rPr>
        <w:lastRenderedPageBreak/>
        <w:t>Финансирование п</w:t>
      </w:r>
      <w:r w:rsidR="002D0F22" w:rsidRPr="005A17B8">
        <w:rPr>
          <w:rFonts w:ascii="Arial" w:hAnsi="Arial" w:cs="Arial"/>
        </w:rPr>
        <w:t>рограммы за счет средств бюджета поселка Балахта осуществляется путем выделения целевым назначением бюджетных ассигнований в той доле и объемах, в каких они утверждены решением Балахтинского поселкового Совета депутатов о бюджете поселка Балахта на соответствующий финансовый год и плановый период.</w:t>
      </w:r>
    </w:p>
    <w:p w:rsidR="000C7203" w:rsidRPr="005A17B8" w:rsidRDefault="002D0F22" w:rsidP="00CF0716">
      <w:pPr>
        <w:ind w:firstLine="709"/>
        <w:jc w:val="both"/>
        <w:rPr>
          <w:rFonts w:ascii="Arial" w:hAnsi="Arial" w:cs="Arial"/>
          <w:b/>
        </w:rPr>
      </w:pPr>
      <w:r w:rsidRPr="005A17B8">
        <w:rPr>
          <w:rFonts w:ascii="Arial" w:hAnsi="Arial" w:cs="Arial"/>
        </w:rPr>
        <w:t xml:space="preserve">Текущее управление и </w:t>
      </w:r>
      <w:proofErr w:type="gramStart"/>
      <w:r w:rsidRPr="005A17B8">
        <w:rPr>
          <w:rFonts w:ascii="Arial" w:hAnsi="Arial" w:cs="Arial"/>
        </w:rPr>
        <w:t>контроль за</w:t>
      </w:r>
      <w:proofErr w:type="gramEnd"/>
      <w:r w:rsidRPr="005A17B8">
        <w:rPr>
          <w:rFonts w:ascii="Arial" w:hAnsi="Arial" w:cs="Arial"/>
        </w:rPr>
        <w:t xml:space="preserve"> реализа</w:t>
      </w:r>
      <w:r w:rsidR="000C7203" w:rsidRPr="005A17B8">
        <w:rPr>
          <w:rFonts w:ascii="Arial" w:hAnsi="Arial" w:cs="Arial"/>
        </w:rPr>
        <w:t>цией п</w:t>
      </w:r>
      <w:r w:rsidRPr="005A17B8">
        <w:rPr>
          <w:rFonts w:ascii="Arial" w:hAnsi="Arial" w:cs="Arial"/>
        </w:rPr>
        <w:t>рограммы осуществляет администрация поселка Балахта.</w:t>
      </w:r>
    </w:p>
    <w:p w:rsidR="002D0F22" w:rsidRPr="005A17B8" w:rsidRDefault="002D0F22" w:rsidP="000C720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A17B8">
        <w:rPr>
          <w:sz w:val="24"/>
          <w:szCs w:val="24"/>
        </w:rPr>
        <w:t>При реализации программных мероприятий в учреждении руководитель, с учетом специфики деятельности учреждения, 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эффективность использования энергии и ресурсов на подотчетном объекте.</w:t>
      </w:r>
    </w:p>
    <w:p w:rsidR="002D0F22" w:rsidRPr="005A17B8" w:rsidRDefault="002D0F22" w:rsidP="008F5A05">
      <w:pPr>
        <w:ind w:firstLine="720"/>
        <w:jc w:val="both"/>
        <w:rPr>
          <w:rFonts w:ascii="Arial" w:hAnsi="Arial" w:cs="Arial"/>
        </w:rPr>
      </w:pPr>
      <w:r w:rsidRPr="005A17B8">
        <w:rPr>
          <w:rFonts w:ascii="Arial" w:hAnsi="Arial" w:cs="Arial"/>
        </w:rPr>
        <w:t>У</w:t>
      </w:r>
      <w:r w:rsidR="000C7203" w:rsidRPr="005A17B8">
        <w:rPr>
          <w:rFonts w:ascii="Arial" w:hAnsi="Arial" w:cs="Arial"/>
        </w:rPr>
        <w:t>правление п</w:t>
      </w:r>
      <w:r w:rsidRPr="005A17B8">
        <w:rPr>
          <w:rFonts w:ascii="Arial" w:hAnsi="Arial" w:cs="Arial"/>
        </w:rPr>
        <w:t>рограммой осуществляется в основном административными (организационно-распорядительными) методами.</w:t>
      </w:r>
    </w:p>
    <w:p w:rsidR="002D0F22" w:rsidRPr="005A17B8" w:rsidRDefault="002D0F22" w:rsidP="008F5A05">
      <w:pPr>
        <w:pStyle w:val="ae"/>
        <w:ind w:left="0" w:firstLine="720"/>
        <w:rPr>
          <w:rFonts w:cs="Arial"/>
          <w:sz w:val="24"/>
          <w:szCs w:val="24"/>
        </w:rPr>
      </w:pPr>
      <w:r w:rsidRPr="005A17B8">
        <w:rPr>
          <w:rFonts w:cs="Arial"/>
          <w:sz w:val="24"/>
          <w:szCs w:val="24"/>
        </w:rPr>
        <w:t>Размещение заказов на поставки товаров, выполнение работ, оказание услуг для муниципальных нужд производится с обязательным учетом рекомендаций по обеспечению энергосберегающих характеристик закупаемой продукции.</w:t>
      </w:r>
    </w:p>
    <w:p w:rsidR="002D0F22" w:rsidRPr="005A17B8" w:rsidRDefault="002D0F22" w:rsidP="008F5A05">
      <w:pPr>
        <w:pStyle w:val="ConsPlusNormal"/>
        <w:widowControl/>
        <w:jc w:val="both"/>
        <w:rPr>
          <w:sz w:val="24"/>
          <w:szCs w:val="24"/>
        </w:rPr>
      </w:pPr>
      <w:proofErr w:type="gramStart"/>
      <w:r w:rsidRPr="005A17B8">
        <w:rPr>
          <w:sz w:val="24"/>
          <w:szCs w:val="24"/>
        </w:rPr>
        <w:t>Контроль за</w:t>
      </w:r>
      <w:proofErr w:type="gramEnd"/>
      <w:r w:rsidRPr="005A17B8">
        <w:rPr>
          <w:sz w:val="24"/>
          <w:szCs w:val="24"/>
        </w:rPr>
        <w:t xml:space="preserve"> целевым расходованием бюджетных средств на реализацию программных мероприятий в установленном порядке осуществля</w:t>
      </w:r>
      <w:r w:rsidR="00593985" w:rsidRPr="005A17B8">
        <w:rPr>
          <w:sz w:val="24"/>
          <w:szCs w:val="24"/>
        </w:rPr>
        <w:t>ет Балахтинский поселковый Совет депутатов</w:t>
      </w:r>
      <w:r w:rsidRPr="005A17B8">
        <w:rPr>
          <w:sz w:val="24"/>
          <w:szCs w:val="24"/>
        </w:rPr>
        <w:t>.</w:t>
      </w:r>
    </w:p>
    <w:p w:rsidR="002D0F22" w:rsidRPr="005A17B8" w:rsidRDefault="00BA0469" w:rsidP="008F5A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A17B8">
        <w:rPr>
          <w:rFonts w:ascii="Arial" w:hAnsi="Arial" w:cs="Arial"/>
        </w:rPr>
        <w:t>Корректировка</w:t>
      </w:r>
      <w:r w:rsidR="002D0F22" w:rsidRPr="005A17B8">
        <w:rPr>
          <w:rFonts w:ascii="Arial" w:hAnsi="Arial" w:cs="Arial"/>
        </w:rPr>
        <w:t xml:space="preserve"> </w:t>
      </w:r>
      <w:r w:rsidR="000C7203" w:rsidRPr="005A17B8">
        <w:rPr>
          <w:rFonts w:ascii="Arial" w:hAnsi="Arial" w:cs="Arial"/>
        </w:rPr>
        <w:t>п</w:t>
      </w:r>
      <w:r w:rsidR="002D0F22" w:rsidRPr="005A17B8">
        <w:rPr>
          <w:rFonts w:ascii="Arial" w:hAnsi="Arial" w:cs="Arial"/>
        </w:rPr>
        <w:t xml:space="preserve">рограммы </w:t>
      </w:r>
      <w:r w:rsidRPr="005A17B8">
        <w:rPr>
          <w:rFonts w:ascii="Arial" w:hAnsi="Arial" w:cs="Arial"/>
        </w:rPr>
        <w:t xml:space="preserve">осуществляется </w:t>
      </w:r>
      <w:r w:rsidR="002D0F22" w:rsidRPr="005A17B8">
        <w:rPr>
          <w:rFonts w:ascii="Arial" w:hAnsi="Arial" w:cs="Arial"/>
        </w:rPr>
        <w:t>в соответствии с возможностями бюджета и с учетом фактического выполнения программных мероприятий.</w:t>
      </w:r>
    </w:p>
    <w:p w:rsidR="006A054A" w:rsidRPr="005A17B8" w:rsidRDefault="00BC5811" w:rsidP="008E526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7B8"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BA0469" w:rsidRPr="005A17B8" w:rsidRDefault="00461928" w:rsidP="00BA0469">
      <w:pPr>
        <w:pStyle w:val="ConsPlusNormal"/>
        <w:widowControl/>
        <w:spacing w:line="360" w:lineRule="auto"/>
        <w:ind w:firstLine="0"/>
        <w:jc w:val="center"/>
        <w:outlineLvl w:val="2"/>
        <w:rPr>
          <w:b/>
          <w:sz w:val="24"/>
          <w:szCs w:val="24"/>
        </w:rPr>
      </w:pPr>
      <w:r w:rsidRPr="005A17B8">
        <w:rPr>
          <w:b/>
          <w:sz w:val="24"/>
          <w:szCs w:val="24"/>
        </w:rPr>
        <w:t>8</w:t>
      </w:r>
      <w:r w:rsidR="00BA0469" w:rsidRPr="005A17B8">
        <w:rPr>
          <w:b/>
          <w:sz w:val="24"/>
          <w:szCs w:val="24"/>
        </w:rPr>
        <w:t>. Ресурсное обеспечение программы</w:t>
      </w:r>
    </w:p>
    <w:p w:rsidR="00BA0469" w:rsidRPr="005A17B8" w:rsidRDefault="00BA0469" w:rsidP="00BA0469">
      <w:pPr>
        <w:pStyle w:val="ConsPlusNormal"/>
        <w:widowControl/>
        <w:ind w:left="4248" w:firstLine="708"/>
        <w:jc w:val="right"/>
        <w:rPr>
          <w:sz w:val="24"/>
          <w:szCs w:val="24"/>
        </w:rPr>
      </w:pPr>
      <w:r w:rsidRPr="005A17B8">
        <w:rPr>
          <w:sz w:val="24"/>
          <w:szCs w:val="24"/>
        </w:rPr>
        <w:t xml:space="preserve">       тыс. руб.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1843"/>
        <w:gridCol w:w="1275"/>
        <w:gridCol w:w="1276"/>
        <w:gridCol w:w="1134"/>
      </w:tblGrid>
      <w:tr w:rsidR="00BA0469" w:rsidRPr="005A17B8" w:rsidTr="000A1B48">
        <w:trPr>
          <w:cantSplit/>
          <w:trHeight w:val="299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469" w:rsidRPr="005A17B8" w:rsidRDefault="00BA0469" w:rsidP="00BA04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17B8">
              <w:rPr>
                <w:sz w:val="24"/>
                <w:szCs w:val="24"/>
              </w:rPr>
              <w:t xml:space="preserve">Объем финансирования </w:t>
            </w:r>
            <w:r w:rsidRPr="005A17B8">
              <w:rPr>
                <w:sz w:val="24"/>
                <w:szCs w:val="24"/>
              </w:rPr>
              <w:br/>
              <w:t xml:space="preserve">на реализацию программных </w:t>
            </w:r>
            <w:r w:rsidRPr="005A17B8">
              <w:rPr>
                <w:sz w:val="24"/>
                <w:szCs w:val="24"/>
              </w:rPr>
              <w:br/>
              <w:t>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469" w:rsidRPr="005A17B8" w:rsidRDefault="00BA0469" w:rsidP="00BA04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17B8">
              <w:rPr>
                <w:sz w:val="24"/>
                <w:szCs w:val="24"/>
              </w:rPr>
              <w:t xml:space="preserve">Всего по </w:t>
            </w:r>
            <w:r w:rsidRPr="005A17B8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469" w:rsidRPr="005A17B8" w:rsidRDefault="00BA0469" w:rsidP="00BA046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в том числе по годам</w:t>
            </w:r>
          </w:p>
        </w:tc>
      </w:tr>
      <w:tr w:rsidR="00BA0469" w:rsidRPr="005A17B8" w:rsidTr="000A1B48">
        <w:trPr>
          <w:cantSplit/>
          <w:trHeight w:val="36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0469" w:rsidRPr="005A17B8" w:rsidRDefault="00BA0469" w:rsidP="00BA046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0469" w:rsidRPr="005A17B8" w:rsidRDefault="00BA0469" w:rsidP="00BA046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469" w:rsidRPr="005A17B8" w:rsidRDefault="00BA0469" w:rsidP="00BA0469">
            <w:pPr>
              <w:pStyle w:val="ConsPlusNormal"/>
              <w:widowControl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A17B8">
              <w:rPr>
                <w:sz w:val="24"/>
                <w:szCs w:val="24"/>
              </w:rPr>
              <w:t>20</w:t>
            </w:r>
            <w:r w:rsidR="007C64C2" w:rsidRPr="005A17B8"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469" w:rsidRPr="005A17B8" w:rsidRDefault="00BA0469" w:rsidP="00BA0469">
            <w:pPr>
              <w:pStyle w:val="ConsPlusNormal"/>
              <w:widowControl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A17B8">
              <w:rPr>
                <w:sz w:val="24"/>
                <w:szCs w:val="24"/>
              </w:rPr>
              <w:t>20</w:t>
            </w:r>
            <w:r w:rsidR="000C7203" w:rsidRPr="005A17B8">
              <w:rPr>
                <w:sz w:val="24"/>
                <w:szCs w:val="24"/>
              </w:rPr>
              <w:t>2</w:t>
            </w:r>
            <w:r w:rsidR="007C64C2" w:rsidRPr="005A17B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469" w:rsidRPr="005A17B8" w:rsidRDefault="00BA0469" w:rsidP="00BA0469">
            <w:pPr>
              <w:pStyle w:val="ConsPlusNormal"/>
              <w:widowControl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A17B8">
              <w:rPr>
                <w:sz w:val="24"/>
                <w:szCs w:val="24"/>
              </w:rPr>
              <w:t>20</w:t>
            </w:r>
            <w:r w:rsidR="000C7203" w:rsidRPr="005A17B8">
              <w:rPr>
                <w:sz w:val="24"/>
                <w:szCs w:val="24"/>
              </w:rPr>
              <w:t>2</w:t>
            </w:r>
            <w:r w:rsidR="007C64C2" w:rsidRPr="005A17B8">
              <w:rPr>
                <w:sz w:val="24"/>
                <w:szCs w:val="24"/>
              </w:rPr>
              <w:t>4</w:t>
            </w:r>
          </w:p>
        </w:tc>
      </w:tr>
      <w:tr w:rsidR="000D44B7" w:rsidRPr="005A17B8" w:rsidTr="000A1B48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44B7" w:rsidRPr="005A17B8" w:rsidRDefault="000D44B7" w:rsidP="00E80F27">
            <w:pPr>
              <w:pStyle w:val="ConsPlusNormal"/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5A17B8">
              <w:rPr>
                <w:sz w:val="24"/>
                <w:szCs w:val="24"/>
              </w:rPr>
              <w:t xml:space="preserve">Всего,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44B7" w:rsidRPr="005A17B8" w:rsidRDefault="000D44B7" w:rsidP="00775A8F">
            <w:pPr>
              <w:pStyle w:val="ConsPlusNormal"/>
              <w:widowControl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A17B8">
              <w:rPr>
                <w:sz w:val="24"/>
                <w:szCs w:val="24"/>
              </w:rPr>
              <w:t>359,6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44B7" w:rsidRPr="005A17B8" w:rsidRDefault="000D44B7" w:rsidP="00A566D7">
            <w:pPr>
              <w:pStyle w:val="ConsPlusNormal"/>
              <w:widowControl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A17B8">
              <w:rPr>
                <w:sz w:val="24"/>
                <w:szCs w:val="24"/>
              </w:rPr>
              <w:t>179,0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44B7" w:rsidRPr="005A17B8" w:rsidRDefault="000D44B7" w:rsidP="00A566D7">
            <w:pPr>
              <w:pStyle w:val="ConsPlusNormal"/>
              <w:widowControl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A17B8">
              <w:rPr>
                <w:sz w:val="24"/>
                <w:szCs w:val="24"/>
              </w:rPr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44B7" w:rsidRPr="005A17B8" w:rsidRDefault="000D44B7" w:rsidP="00A566D7">
            <w:pPr>
              <w:pStyle w:val="ConsPlusNormal"/>
              <w:widowControl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A17B8">
              <w:rPr>
                <w:sz w:val="24"/>
                <w:szCs w:val="24"/>
              </w:rPr>
              <w:t>92,3</w:t>
            </w:r>
          </w:p>
        </w:tc>
      </w:tr>
      <w:tr w:rsidR="00BA0469" w:rsidRPr="005A17B8" w:rsidTr="000A1B48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469" w:rsidRPr="005A17B8" w:rsidRDefault="00BA0469" w:rsidP="00BA0469">
            <w:pPr>
              <w:pStyle w:val="ConsPlusNormal"/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5A17B8">
              <w:rPr>
                <w:sz w:val="24"/>
                <w:szCs w:val="24"/>
              </w:rPr>
              <w:t>из них</w:t>
            </w:r>
            <w:r w:rsidR="00E80F27" w:rsidRPr="005A17B8">
              <w:rPr>
                <w:sz w:val="24"/>
                <w:szCs w:val="24"/>
              </w:rPr>
              <w:t>:</w:t>
            </w:r>
            <w:r w:rsidRPr="005A17B8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469" w:rsidRPr="005A17B8" w:rsidRDefault="00BA0469" w:rsidP="00775A8F">
            <w:pPr>
              <w:pStyle w:val="ConsPlusNormal"/>
              <w:widowControl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469" w:rsidRPr="005A17B8" w:rsidRDefault="00BA0469" w:rsidP="00FC194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469" w:rsidRPr="005A17B8" w:rsidRDefault="00BA0469" w:rsidP="00FC194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469" w:rsidRPr="005A17B8" w:rsidRDefault="00BA0469" w:rsidP="00FC194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457F" w:rsidRPr="005A17B8" w:rsidTr="000A1B48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57F" w:rsidRPr="005A17B8" w:rsidRDefault="002E457F" w:rsidP="00BA0469">
            <w:pPr>
              <w:pStyle w:val="ConsPlusNormal"/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5A17B8">
              <w:rPr>
                <w:sz w:val="24"/>
                <w:szCs w:val="24"/>
              </w:rPr>
              <w:t xml:space="preserve">средства  бюджета поселения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57F" w:rsidRPr="005A17B8" w:rsidRDefault="000D44B7" w:rsidP="002B5830">
            <w:pPr>
              <w:pStyle w:val="ConsPlusNormal"/>
              <w:widowControl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A17B8">
              <w:rPr>
                <w:sz w:val="24"/>
                <w:szCs w:val="24"/>
              </w:rPr>
              <w:t>359,6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57F" w:rsidRPr="005A17B8" w:rsidRDefault="000D44B7" w:rsidP="002B5830">
            <w:pPr>
              <w:pStyle w:val="ConsPlusNormal"/>
              <w:widowControl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A17B8">
              <w:rPr>
                <w:sz w:val="24"/>
                <w:szCs w:val="24"/>
              </w:rPr>
              <w:t>179,0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57F" w:rsidRPr="005A17B8" w:rsidRDefault="000D44B7" w:rsidP="002B5830">
            <w:pPr>
              <w:pStyle w:val="ConsPlusNormal"/>
              <w:widowControl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A17B8">
              <w:rPr>
                <w:sz w:val="24"/>
                <w:szCs w:val="24"/>
              </w:rPr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57F" w:rsidRPr="005A17B8" w:rsidRDefault="000D44B7" w:rsidP="002B5830">
            <w:pPr>
              <w:pStyle w:val="ConsPlusNormal"/>
              <w:widowControl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A17B8">
              <w:rPr>
                <w:sz w:val="24"/>
                <w:szCs w:val="24"/>
              </w:rPr>
              <w:t>92,3</w:t>
            </w:r>
          </w:p>
        </w:tc>
      </w:tr>
      <w:tr w:rsidR="00775A8F" w:rsidRPr="005A17B8" w:rsidTr="000A1B48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A8F" w:rsidRPr="005A17B8" w:rsidRDefault="00775A8F" w:rsidP="00BA0469">
            <w:pPr>
              <w:pStyle w:val="ConsPlusNormal"/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5A17B8">
              <w:rPr>
                <w:sz w:val="24"/>
                <w:szCs w:val="24"/>
              </w:rPr>
              <w:t xml:space="preserve">средства краевого бюджета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A8F" w:rsidRPr="005A17B8" w:rsidRDefault="00775A8F" w:rsidP="00775A8F">
            <w:pPr>
              <w:jc w:val="center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A8F" w:rsidRPr="005A17B8" w:rsidRDefault="00775A8F" w:rsidP="00FC194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A17B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A8F" w:rsidRPr="005A17B8" w:rsidRDefault="00775A8F" w:rsidP="00FC194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A17B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A8F" w:rsidRPr="005A17B8" w:rsidRDefault="00775A8F" w:rsidP="00FC194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A17B8">
              <w:rPr>
                <w:sz w:val="24"/>
                <w:szCs w:val="24"/>
              </w:rPr>
              <w:t>-</w:t>
            </w:r>
          </w:p>
        </w:tc>
      </w:tr>
      <w:tr w:rsidR="00775A8F" w:rsidRPr="005A17B8" w:rsidTr="000A1B48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A8F" w:rsidRPr="005A17B8" w:rsidRDefault="00775A8F" w:rsidP="000A1B4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A17B8">
              <w:rPr>
                <w:sz w:val="24"/>
                <w:szCs w:val="24"/>
              </w:rPr>
              <w:t xml:space="preserve">средства федерального   </w:t>
            </w:r>
            <w:r w:rsidRPr="005A17B8">
              <w:rPr>
                <w:sz w:val="24"/>
                <w:szCs w:val="24"/>
              </w:rPr>
              <w:br/>
              <w:t xml:space="preserve">бюджета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A8F" w:rsidRPr="005A17B8" w:rsidRDefault="00775A8F" w:rsidP="00775A8F">
            <w:pPr>
              <w:jc w:val="center"/>
              <w:rPr>
                <w:rFonts w:ascii="Arial" w:hAnsi="Arial" w:cs="Arial"/>
              </w:rPr>
            </w:pPr>
            <w:r w:rsidRPr="005A17B8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A8F" w:rsidRPr="005A17B8" w:rsidRDefault="00775A8F" w:rsidP="00FC194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A17B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A8F" w:rsidRPr="005A17B8" w:rsidRDefault="00775A8F" w:rsidP="00FC194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A17B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A8F" w:rsidRPr="005A17B8" w:rsidRDefault="00775A8F" w:rsidP="00FC194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A17B8">
              <w:rPr>
                <w:sz w:val="24"/>
                <w:szCs w:val="24"/>
              </w:rPr>
              <w:t>-</w:t>
            </w:r>
          </w:p>
        </w:tc>
      </w:tr>
      <w:tr w:rsidR="00BA0469" w:rsidRPr="005A17B8" w:rsidTr="000A1B48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469" w:rsidRPr="005A17B8" w:rsidRDefault="00BA0469" w:rsidP="00BA0469">
            <w:pPr>
              <w:pStyle w:val="ConsPlusNormal"/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5A17B8">
              <w:rPr>
                <w:sz w:val="24"/>
                <w:szCs w:val="24"/>
              </w:rPr>
              <w:t xml:space="preserve">внебюджетные  источники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469" w:rsidRPr="005A17B8" w:rsidRDefault="002E457F" w:rsidP="00775A8F">
            <w:pPr>
              <w:pStyle w:val="ConsPlusNormal"/>
              <w:widowControl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A17B8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469" w:rsidRPr="005A17B8" w:rsidRDefault="002E457F" w:rsidP="00FC194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A17B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469" w:rsidRPr="005A17B8" w:rsidRDefault="002E457F" w:rsidP="00FC194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A17B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469" w:rsidRPr="005A17B8" w:rsidRDefault="002E457F" w:rsidP="00FC194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A17B8">
              <w:rPr>
                <w:sz w:val="24"/>
                <w:szCs w:val="24"/>
              </w:rPr>
              <w:t>-</w:t>
            </w:r>
          </w:p>
        </w:tc>
      </w:tr>
    </w:tbl>
    <w:p w:rsidR="00BA0469" w:rsidRPr="005A17B8" w:rsidRDefault="00BA0469" w:rsidP="00BA0469">
      <w:pPr>
        <w:pStyle w:val="ConsPlusNormal"/>
        <w:widowControl/>
        <w:spacing w:line="360" w:lineRule="auto"/>
        <w:ind w:firstLine="540"/>
        <w:jc w:val="both"/>
        <w:rPr>
          <w:sz w:val="24"/>
          <w:szCs w:val="24"/>
        </w:rPr>
      </w:pPr>
    </w:p>
    <w:p w:rsidR="00BA0469" w:rsidRPr="005A17B8" w:rsidRDefault="00461928" w:rsidP="00BA0469">
      <w:pPr>
        <w:pStyle w:val="ConsPlusNormal"/>
        <w:widowControl/>
        <w:spacing w:line="360" w:lineRule="auto"/>
        <w:ind w:firstLine="0"/>
        <w:jc w:val="center"/>
        <w:outlineLvl w:val="2"/>
        <w:rPr>
          <w:b/>
          <w:sz w:val="24"/>
          <w:szCs w:val="24"/>
        </w:rPr>
      </w:pPr>
      <w:r w:rsidRPr="005A17B8">
        <w:rPr>
          <w:b/>
          <w:sz w:val="24"/>
          <w:szCs w:val="24"/>
        </w:rPr>
        <w:t>9</w:t>
      </w:r>
      <w:r w:rsidR="00BA0469" w:rsidRPr="005A17B8">
        <w:rPr>
          <w:b/>
          <w:sz w:val="24"/>
          <w:szCs w:val="24"/>
        </w:rPr>
        <w:t>. О</w:t>
      </w:r>
      <w:r w:rsidR="000A1B48" w:rsidRPr="005A17B8">
        <w:rPr>
          <w:b/>
          <w:sz w:val="24"/>
          <w:szCs w:val="24"/>
        </w:rPr>
        <w:t>жидаемые результаты программы</w:t>
      </w:r>
    </w:p>
    <w:p w:rsidR="00B61F7B" w:rsidRPr="005A17B8" w:rsidRDefault="000A1B48" w:rsidP="000C720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7B8">
        <w:rPr>
          <w:sz w:val="24"/>
          <w:szCs w:val="24"/>
        </w:rPr>
        <w:t>По мере выполнения намеченных мероприятий</w:t>
      </w:r>
      <w:r w:rsidR="00B61F7B" w:rsidRPr="005A17B8">
        <w:rPr>
          <w:sz w:val="24"/>
          <w:szCs w:val="24"/>
        </w:rPr>
        <w:t xml:space="preserve"> </w:t>
      </w:r>
      <w:r w:rsidRPr="005A17B8">
        <w:rPr>
          <w:sz w:val="24"/>
          <w:szCs w:val="24"/>
        </w:rPr>
        <w:t xml:space="preserve">постепенно </w:t>
      </w:r>
      <w:r w:rsidR="00B61F7B" w:rsidRPr="005A17B8">
        <w:rPr>
          <w:sz w:val="24"/>
          <w:szCs w:val="24"/>
        </w:rPr>
        <w:t>обеспечи</w:t>
      </w:r>
      <w:r w:rsidRPr="005A17B8">
        <w:rPr>
          <w:sz w:val="24"/>
          <w:szCs w:val="24"/>
        </w:rPr>
        <w:t xml:space="preserve">вается </w:t>
      </w:r>
      <w:r w:rsidR="00B61F7B" w:rsidRPr="005A17B8">
        <w:rPr>
          <w:sz w:val="24"/>
          <w:szCs w:val="24"/>
        </w:rPr>
        <w:t>пере</w:t>
      </w:r>
      <w:r w:rsidRPr="005A17B8">
        <w:rPr>
          <w:sz w:val="24"/>
          <w:szCs w:val="24"/>
        </w:rPr>
        <w:t>вод объектов и учреждений муниципалитета</w:t>
      </w:r>
      <w:r w:rsidR="00B61F7B" w:rsidRPr="005A17B8">
        <w:rPr>
          <w:sz w:val="24"/>
          <w:szCs w:val="24"/>
        </w:rPr>
        <w:t xml:space="preserve"> на энергоэффективный путь развития</w:t>
      </w:r>
      <w:r w:rsidRPr="005A17B8">
        <w:rPr>
          <w:sz w:val="24"/>
          <w:szCs w:val="24"/>
        </w:rPr>
        <w:t>, уменьшение затрат на оплату энергоресурсов из средств местного бюджета.</w:t>
      </w:r>
    </w:p>
    <w:p w:rsidR="00EC24A7" w:rsidRPr="005A17B8" w:rsidRDefault="00EC24A7" w:rsidP="000C7203">
      <w:pPr>
        <w:ind w:firstLine="540"/>
        <w:rPr>
          <w:rFonts w:ascii="Arial" w:hAnsi="Arial" w:cs="Arial"/>
        </w:rPr>
      </w:pPr>
      <w:r w:rsidRPr="005A17B8">
        <w:rPr>
          <w:rFonts w:ascii="Arial" w:hAnsi="Arial" w:cs="Arial"/>
        </w:rPr>
        <w:t>Итог реализации программы:</w:t>
      </w:r>
    </w:p>
    <w:p w:rsidR="00EC24A7" w:rsidRPr="005A17B8" w:rsidRDefault="00EC24A7" w:rsidP="000C7203">
      <w:pPr>
        <w:ind w:firstLine="540"/>
        <w:jc w:val="both"/>
        <w:rPr>
          <w:rFonts w:ascii="Arial" w:hAnsi="Arial" w:cs="Arial"/>
        </w:rPr>
      </w:pPr>
      <w:r w:rsidRPr="005A17B8">
        <w:rPr>
          <w:rFonts w:ascii="Arial" w:hAnsi="Arial" w:cs="Arial"/>
        </w:rPr>
        <w:t xml:space="preserve"> - обеспечение расчета за потребленные энергетические ресурсы по приборам учета;</w:t>
      </w:r>
    </w:p>
    <w:p w:rsidR="00EC24A7" w:rsidRPr="005A17B8" w:rsidRDefault="00EC24A7" w:rsidP="000C7203">
      <w:pPr>
        <w:ind w:firstLine="540"/>
        <w:jc w:val="both"/>
        <w:rPr>
          <w:rFonts w:ascii="Arial" w:hAnsi="Arial" w:cs="Arial"/>
        </w:rPr>
      </w:pPr>
      <w:r w:rsidRPr="005A17B8">
        <w:rPr>
          <w:rFonts w:ascii="Arial" w:hAnsi="Arial" w:cs="Arial"/>
        </w:rPr>
        <w:lastRenderedPageBreak/>
        <w:t>- снижение удельных показателей энергопотребления;</w:t>
      </w:r>
    </w:p>
    <w:p w:rsidR="00EC24A7" w:rsidRPr="005A17B8" w:rsidRDefault="00EC24A7" w:rsidP="000C7203">
      <w:pPr>
        <w:ind w:firstLine="540"/>
        <w:jc w:val="both"/>
        <w:rPr>
          <w:rFonts w:ascii="Arial" w:hAnsi="Arial" w:cs="Arial"/>
        </w:rPr>
      </w:pPr>
      <w:r w:rsidRPr="005A17B8">
        <w:rPr>
          <w:rFonts w:ascii="Arial" w:hAnsi="Arial" w:cs="Arial"/>
        </w:rPr>
        <w:t>- проведение энергетических обследований и наличие энергетических паспортов;</w:t>
      </w:r>
    </w:p>
    <w:p w:rsidR="00EC24A7" w:rsidRPr="005A17B8" w:rsidRDefault="00EC24A7" w:rsidP="000C7203">
      <w:pPr>
        <w:ind w:firstLine="540"/>
        <w:jc w:val="both"/>
        <w:rPr>
          <w:rFonts w:ascii="Arial" w:hAnsi="Arial" w:cs="Arial"/>
        </w:rPr>
      </w:pPr>
      <w:r w:rsidRPr="005A17B8">
        <w:rPr>
          <w:rFonts w:ascii="Arial" w:hAnsi="Arial" w:cs="Arial"/>
        </w:rPr>
        <w:t>- обеспечение оптимальных микроклиматических условий во всех муниципальных объектах и учреждениях.</w:t>
      </w:r>
    </w:p>
    <w:p w:rsidR="00EC24A7" w:rsidRPr="005A17B8" w:rsidRDefault="00EC24A7" w:rsidP="000C720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7B8">
        <w:rPr>
          <w:sz w:val="24"/>
          <w:szCs w:val="24"/>
        </w:rPr>
        <w:t xml:space="preserve">В фактическом выражении программа </w:t>
      </w:r>
      <w:r w:rsidR="007C64C2" w:rsidRPr="005A17B8">
        <w:rPr>
          <w:sz w:val="24"/>
          <w:szCs w:val="24"/>
        </w:rPr>
        <w:t>должна обеспечить к 2024</w:t>
      </w:r>
      <w:r w:rsidRPr="005A17B8">
        <w:rPr>
          <w:sz w:val="24"/>
          <w:szCs w:val="24"/>
        </w:rPr>
        <w:t xml:space="preserve"> году снижение потреб</w:t>
      </w:r>
      <w:r w:rsidR="007C64C2" w:rsidRPr="005A17B8">
        <w:rPr>
          <w:sz w:val="24"/>
          <w:szCs w:val="24"/>
        </w:rPr>
        <w:t>ления по отношению к уровню 2021</w:t>
      </w:r>
      <w:r w:rsidRPr="005A17B8">
        <w:rPr>
          <w:sz w:val="24"/>
          <w:szCs w:val="24"/>
        </w:rPr>
        <w:t xml:space="preserve"> года электроэнергии не менее чем на 1,5% , теплоэнергии - не менее чем на  2%.</w:t>
      </w:r>
    </w:p>
    <w:p w:rsidR="00EC24A7" w:rsidRPr="005A17B8" w:rsidRDefault="00EC24A7" w:rsidP="00EC24A7">
      <w:pPr>
        <w:jc w:val="both"/>
        <w:rPr>
          <w:rFonts w:ascii="Arial" w:hAnsi="Arial" w:cs="Arial"/>
        </w:rPr>
      </w:pPr>
    </w:p>
    <w:p w:rsidR="00B820BC" w:rsidRPr="005A17B8" w:rsidRDefault="00461928" w:rsidP="00465266">
      <w:pPr>
        <w:jc w:val="center"/>
        <w:rPr>
          <w:rFonts w:ascii="Arial" w:hAnsi="Arial" w:cs="Arial"/>
          <w:b/>
        </w:rPr>
      </w:pPr>
      <w:r w:rsidRPr="005A17B8">
        <w:rPr>
          <w:rFonts w:ascii="Arial" w:hAnsi="Arial" w:cs="Arial"/>
          <w:b/>
        </w:rPr>
        <w:t>10</w:t>
      </w:r>
      <w:r w:rsidR="00760917" w:rsidRPr="005A17B8">
        <w:rPr>
          <w:rFonts w:ascii="Arial" w:hAnsi="Arial" w:cs="Arial"/>
          <w:b/>
        </w:rPr>
        <w:t>.  О</w:t>
      </w:r>
      <w:r w:rsidR="000C7203" w:rsidRPr="005A17B8">
        <w:rPr>
          <w:rFonts w:ascii="Arial" w:hAnsi="Arial" w:cs="Arial"/>
          <w:b/>
        </w:rPr>
        <w:t>ценка эффективности реализации п</w:t>
      </w:r>
      <w:r w:rsidR="00760917" w:rsidRPr="005A17B8">
        <w:rPr>
          <w:rFonts w:ascii="Arial" w:hAnsi="Arial" w:cs="Arial"/>
          <w:b/>
        </w:rPr>
        <w:t>рограммы</w:t>
      </w:r>
    </w:p>
    <w:p w:rsidR="00A66186" w:rsidRPr="005A17B8" w:rsidRDefault="00B820BC" w:rsidP="00B820BC">
      <w:pPr>
        <w:jc w:val="both"/>
        <w:rPr>
          <w:rFonts w:ascii="Arial" w:hAnsi="Arial" w:cs="Arial"/>
        </w:rPr>
      </w:pPr>
      <w:r w:rsidRPr="005A17B8">
        <w:rPr>
          <w:rFonts w:ascii="Arial" w:hAnsi="Arial" w:cs="Arial"/>
        </w:rPr>
        <w:t xml:space="preserve">       </w:t>
      </w:r>
      <w:r w:rsidR="00A66186" w:rsidRPr="005A17B8">
        <w:rPr>
          <w:rFonts w:ascii="Arial" w:hAnsi="Arial" w:cs="Arial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этот год значениями целевых индикаторов.</w:t>
      </w:r>
    </w:p>
    <w:p w:rsidR="00B820BC" w:rsidRPr="005A17B8" w:rsidRDefault="00A66186" w:rsidP="00B820BC">
      <w:pPr>
        <w:jc w:val="both"/>
        <w:rPr>
          <w:rFonts w:ascii="Arial" w:hAnsi="Arial" w:cs="Arial"/>
        </w:rPr>
      </w:pPr>
      <w:r w:rsidRPr="005A17B8">
        <w:rPr>
          <w:rFonts w:ascii="Arial" w:hAnsi="Arial" w:cs="Arial"/>
        </w:rPr>
        <w:t xml:space="preserve">        </w:t>
      </w:r>
      <w:r w:rsidR="00B820BC" w:rsidRPr="005A17B8">
        <w:rPr>
          <w:rFonts w:ascii="Arial" w:hAnsi="Arial" w:cs="Arial"/>
        </w:rPr>
        <w:t>Экономическая эффективность программы определяется как соотношение фактического использования средств, запланированных на реализацию программы к утвержденному их плану, вычисляется по формуле:</w:t>
      </w:r>
    </w:p>
    <w:p w:rsidR="00E80F27" w:rsidRPr="005A17B8" w:rsidRDefault="00E80F27" w:rsidP="00461928">
      <w:pPr>
        <w:rPr>
          <w:rFonts w:ascii="Arial" w:hAnsi="Arial" w:cs="Arial"/>
          <w:b/>
        </w:rPr>
      </w:pPr>
    </w:p>
    <w:p w:rsidR="00B820BC" w:rsidRPr="005A17B8" w:rsidRDefault="00B820BC" w:rsidP="00B820BC">
      <w:pPr>
        <w:jc w:val="center"/>
        <w:rPr>
          <w:rFonts w:ascii="Arial" w:hAnsi="Arial" w:cs="Arial"/>
          <w:b/>
        </w:rPr>
      </w:pPr>
      <w:r w:rsidRPr="005A17B8">
        <w:rPr>
          <w:rFonts w:ascii="Arial" w:hAnsi="Arial" w:cs="Arial"/>
          <w:b/>
        </w:rPr>
        <w:t>фактическое использование средств</w:t>
      </w:r>
    </w:p>
    <w:p w:rsidR="00A66186" w:rsidRPr="005A17B8" w:rsidRDefault="00A66186" w:rsidP="00A66186">
      <w:pPr>
        <w:rPr>
          <w:rFonts w:ascii="Arial" w:hAnsi="Arial" w:cs="Arial"/>
          <w:b/>
        </w:rPr>
      </w:pPr>
      <w:r w:rsidRPr="005A17B8">
        <w:rPr>
          <w:rFonts w:ascii="Arial" w:hAnsi="Arial" w:cs="Arial"/>
          <w:b/>
        </w:rPr>
        <w:t xml:space="preserve">                                           ___________________________________________   х 100%</w:t>
      </w:r>
    </w:p>
    <w:p w:rsidR="00A66186" w:rsidRPr="005A17B8" w:rsidRDefault="00A66186" w:rsidP="00A66186">
      <w:pPr>
        <w:spacing w:line="360" w:lineRule="auto"/>
        <w:jc w:val="center"/>
        <w:rPr>
          <w:rFonts w:ascii="Arial" w:hAnsi="Arial" w:cs="Arial"/>
          <w:b/>
        </w:rPr>
      </w:pPr>
      <w:r w:rsidRPr="005A17B8">
        <w:rPr>
          <w:rFonts w:ascii="Arial" w:hAnsi="Arial" w:cs="Arial"/>
          <w:b/>
        </w:rPr>
        <w:t xml:space="preserve"> объем запланированных средств</w:t>
      </w:r>
    </w:p>
    <w:p w:rsidR="00A66186" w:rsidRPr="005A17B8" w:rsidRDefault="00A66186" w:rsidP="00A66186">
      <w:pPr>
        <w:spacing w:line="360" w:lineRule="auto"/>
        <w:jc w:val="both"/>
        <w:rPr>
          <w:rFonts w:ascii="Arial" w:hAnsi="Arial" w:cs="Arial"/>
        </w:rPr>
      </w:pPr>
      <w:r w:rsidRPr="005A17B8">
        <w:rPr>
          <w:rFonts w:ascii="Arial" w:hAnsi="Arial" w:cs="Arial"/>
        </w:rPr>
        <w:t>При значении показателя эффективности:</w:t>
      </w:r>
    </w:p>
    <w:p w:rsidR="00A66186" w:rsidRPr="005A17B8" w:rsidRDefault="00A66186" w:rsidP="00A66186">
      <w:pPr>
        <w:jc w:val="both"/>
        <w:rPr>
          <w:rFonts w:ascii="Arial" w:hAnsi="Arial" w:cs="Arial"/>
        </w:rPr>
      </w:pPr>
      <w:r w:rsidRPr="005A17B8">
        <w:rPr>
          <w:rFonts w:ascii="Arial" w:hAnsi="Arial" w:cs="Arial"/>
        </w:rPr>
        <w:t xml:space="preserve">100% </w:t>
      </w:r>
      <w:r w:rsidR="000D58CC" w:rsidRPr="005A17B8">
        <w:rPr>
          <w:rFonts w:ascii="Arial" w:hAnsi="Arial" w:cs="Arial"/>
        </w:rPr>
        <w:t xml:space="preserve"> и более </w:t>
      </w:r>
      <w:r w:rsidRPr="005A17B8">
        <w:rPr>
          <w:rFonts w:ascii="Arial" w:hAnsi="Arial" w:cs="Arial"/>
        </w:rPr>
        <w:t>- программа эффективна, реализована полностью,</w:t>
      </w:r>
    </w:p>
    <w:p w:rsidR="000D58CC" w:rsidRPr="005A17B8" w:rsidRDefault="000D58CC" w:rsidP="000D58CC">
      <w:pPr>
        <w:jc w:val="both"/>
        <w:rPr>
          <w:rFonts w:ascii="Arial" w:hAnsi="Arial" w:cs="Arial"/>
        </w:rPr>
      </w:pPr>
      <w:r w:rsidRPr="005A17B8">
        <w:rPr>
          <w:rFonts w:ascii="Arial" w:hAnsi="Arial" w:cs="Arial"/>
        </w:rPr>
        <w:t>менее 100% - реализация программы считается неэффективной.</w:t>
      </w:r>
    </w:p>
    <w:p w:rsidR="000D58CC" w:rsidRPr="005A17B8" w:rsidRDefault="000D58CC" w:rsidP="006A05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A17B8">
        <w:rPr>
          <w:rFonts w:ascii="Arial" w:hAnsi="Arial" w:cs="Arial"/>
          <w:bCs/>
        </w:rPr>
        <w:t>В натуральных показателях</w:t>
      </w:r>
      <w:r w:rsidR="0017532E" w:rsidRPr="005A17B8">
        <w:rPr>
          <w:rFonts w:ascii="Arial" w:hAnsi="Arial" w:cs="Arial"/>
          <w:bCs/>
        </w:rPr>
        <w:t xml:space="preserve"> ожидается постепенное в течение</w:t>
      </w:r>
      <w:r w:rsidRPr="005A17B8">
        <w:rPr>
          <w:rFonts w:ascii="Arial" w:hAnsi="Arial" w:cs="Arial"/>
          <w:bCs/>
        </w:rPr>
        <w:t xml:space="preserve"> 3 лет сокращение по отношению к уровню 20</w:t>
      </w:r>
      <w:r w:rsidR="006A3515" w:rsidRPr="005A17B8">
        <w:rPr>
          <w:rFonts w:ascii="Arial" w:hAnsi="Arial" w:cs="Arial"/>
          <w:bCs/>
        </w:rPr>
        <w:t>21</w:t>
      </w:r>
      <w:r w:rsidRPr="005A17B8">
        <w:rPr>
          <w:rFonts w:ascii="Arial" w:hAnsi="Arial" w:cs="Arial"/>
          <w:bCs/>
        </w:rPr>
        <w:t xml:space="preserve"> года объема потребления </w:t>
      </w:r>
      <w:r w:rsidRPr="005A17B8">
        <w:rPr>
          <w:rFonts w:ascii="Arial" w:hAnsi="Arial" w:cs="Arial"/>
        </w:rPr>
        <w:t xml:space="preserve">электроэнергии не менее чем на 1,5% , теплоэнергии - не менее чем на  2%.        </w:t>
      </w:r>
    </w:p>
    <w:p w:rsidR="00537036" w:rsidRPr="005A17B8" w:rsidRDefault="000D58CC" w:rsidP="006A054A">
      <w:pPr>
        <w:jc w:val="both"/>
        <w:outlineLvl w:val="0"/>
        <w:rPr>
          <w:rFonts w:ascii="Arial" w:hAnsi="Arial" w:cs="Arial"/>
        </w:rPr>
      </w:pPr>
      <w:r w:rsidRPr="005A17B8">
        <w:rPr>
          <w:rFonts w:ascii="Arial" w:hAnsi="Arial" w:cs="Arial"/>
        </w:rPr>
        <w:t xml:space="preserve">      </w:t>
      </w:r>
      <w:proofErr w:type="gramStart"/>
      <w:r w:rsidR="00DF0FBA" w:rsidRPr="005A17B8">
        <w:rPr>
          <w:rFonts w:ascii="Arial" w:hAnsi="Arial" w:cs="Arial"/>
        </w:rPr>
        <w:t>Программа носит выраженный социальный характер, результатом ее реализации, кроме чисто экономических, будет являться социальная составляющая,</w:t>
      </w:r>
      <w:r w:rsidRPr="005A17B8">
        <w:rPr>
          <w:rFonts w:ascii="Arial" w:hAnsi="Arial" w:cs="Arial"/>
        </w:rPr>
        <w:t xml:space="preserve"> </w:t>
      </w:r>
      <w:r w:rsidR="00465548" w:rsidRPr="005A17B8">
        <w:rPr>
          <w:rFonts w:ascii="Arial" w:hAnsi="Arial" w:cs="Arial"/>
        </w:rPr>
        <w:t>когда норм</w:t>
      </w:r>
      <w:r w:rsidR="0029714F" w:rsidRPr="005A17B8">
        <w:rPr>
          <w:rFonts w:ascii="Arial" w:hAnsi="Arial" w:cs="Arial"/>
        </w:rPr>
        <w:t>ой</w:t>
      </w:r>
      <w:r w:rsidR="00465548" w:rsidRPr="005A17B8">
        <w:rPr>
          <w:rFonts w:ascii="Arial" w:hAnsi="Arial" w:cs="Arial"/>
        </w:rPr>
        <w:t xml:space="preserve"> поведения населения </w:t>
      </w:r>
      <w:r w:rsidR="0029714F" w:rsidRPr="005A17B8">
        <w:rPr>
          <w:rFonts w:ascii="Arial" w:hAnsi="Arial" w:cs="Arial"/>
        </w:rPr>
        <w:t xml:space="preserve">станет экономное использование электроэнергии и теплосбережение, а одной из задач руководителей учреждений - практическое привлечение потребителей к процессу экономии энергоресурсов, повышение культуры их потребления.   </w:t>
      </w:r>
      <w:proofErr w:type="gramEnd"/>
    </w:p>
    <w:p w:rsidR="00537036" w:rsidRPr="005A17B8" w:rsidRDefault="00537036" w:rsidP="00A66186">
      <w:pPr>
        <w:jc w:val="both"/>
        <w:rPr>
          <w:rFonts w:ascii="Arial" w:hAnsi="Arial" w:cs="Arial"/>
        </w:rPr>
      </w:pPr>
    </w:p>
    <w:p w:rsidR="005D753F" w:rsidRPr="005A17B8" w:rsidRDefault="005D753F">
      <w:pPr>
        <w:jc w:val="both"/>
        <w:rPr>
          <w:rFonts w:ascii="Arial" w:hAnsi="Arial" w:cs="Arial"/>
        </w:rPr>
      </w:pPr>
    </w:p>
    <w:sectPr w:rsidR="005D753F" w:rsidRPr="005A17B8" w:rsidSect="008E5265">
      <w:footerReference w:type="default" r:id="rId8"/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CBC" w:rsidRDefault="005B3CBC" w:rsidP="002617BA">
      <w:r>
        <w:separator/>
      </w:r>
    </w:p>
  </w:endnote>
  <w:endnote w:type="continuationSeparator" w:id="0">
    <w:p w:rsidR="005B3CBC" w:rsidRDefault="005B3CBC" w:rsidP="00261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4C2" w:rsidRDefault="007C64C2">
    <w:pPr>
      <w:pStyle w:val="ac"/>
      <w:jc w:val="center"/>
    </w:pPr>
  </w:p>
  <w:p w:rsidR="007C64C2" w:rsidRDefault="007C64C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CBC" w:rsidRDefault="005B3CBC" w:rsidP="002617BA">
      <w:r>
        <w:separator/>
      </w:r>
    </w:p>
  </w:footnote>
  <w:footnote w:type="continuationSeparator" w:id="0">
    <w:p w:rsidR="005B3CBC" w:rsidRDefault="005B3CBC" w:rsidP="002617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350DB"/>
    <w:multiLevelType w:val="hybridMultilevel"/>
    <w:tmpl w:val="1750AFB8"/>
    <w:lvl w:ilvl="0" w:tplc="B610F81A">
      <w:start w:val="1"/>
      <w:numFmt w:val="decimal"/>
      <w:lvlText w:val="%1."/>
      <w:lvlJc w:val="left"/>
      <w:pPr>
        <w:ind w:left="121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454E06ED"/>
    <w:multiLevelType w:val="hybridMultilevel"/>
    <w:tmpl w:val="52249838"/>
    <w:lvl w:ilvl="0" w:tplc="2E8E5D6C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53A66114"/>
    <w:multiLevelType w:val="hybridMultilevel"/>
    <w:tmpl w:val="36A8418C"/>
    <w:lvl w:ilvl="0" w:tplc="21066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1F7B"/>
    <w:rsid w:val="000010C6"/>
    <w:rsid w:val="00036393"/>
    <w:rsid w:val="00042F56"/>
    <w:rsid w:val="00046132"/>
    <w:rsid w:val="000640F4"/>
    <w:rsid w:val="00064BD8"/>
    <w:rsid w:val="00071F37"/>
    <w:rsid w:val="00082798"/>
    <w:rsid w:val="000924DE"/>
    <w:rsid w:val="0009318F"/>
    <w:rsid w:val="000977A3"/>
    <w:rsid w:val="000A1B48"/>
    <w:rsid w:val="000A72BE"/>
    <w:rsid w:val="000B1DA7"/>
    <w:rsid w:val="000B1FC2"/>
    <w:rsid w:val="000C7203"/>
    <w:rsid w:val="000D0B94"/>
    <w:rsid w:val="000D2B9B"/>
    <w:rsid w:val="000D44B7"/>
    <w:rsid w:val="000D58CC"/>
    <w:rsid w:val="000E3A10"/>
    <w:rsid w:val="000E6A30"/>
    <w:rsid w:val="000F64DF"/>
    <w:rsid w:val="000F7AFF"/>
    <w:rsid w:val="00100343"/>
    <w:rsid w:val="0010045E"/>
    <w:rsid w:val="001016DE"/>
    <w:rsid w:val="00125975"/>
    <w:rsid w:val="00130007"/>
    <w:rsid w:val="001449C7"/>
    <w:rsid w:val="00146F09"/>
    <w:rsid w:val="00156454"/>
    <w:rsid w:val="0015688D"/>
    <w:rsid w:val="00172DCD"/>
    <w:rsid w:val="0017532E"/>
    <w:rsid w:val="0018151F"/>
    <w:rsid w:val="00196D38"/>
    <w:rsid w:val="00197436"/>
    <w:rsid w:val="001A1B12"/>
    <w:rsid w:val="001B26A7"/>
    <w:rsid w:val="001B41BA"/>
    <w:rsid w:val="001B6DDF"/>
    <w:rsid w:val="001C135A"/>
    <w:rsid w:val="001D0932"/>
    <w:rsid w:val="001D3BB7"/>
    <w:rsid w:val="001D6A2A"/>
    <w:rsid w:val="001E41FA"/>
    <w:rsid w:val="00202BCD"/>
    <w:rsid w:val="0021638F"/>
    <w:rsid w:val="00235429"/>
    <w:rsid w:val="0026006F"/>
    <w:rsid w:val="002617BA"/>
    <w:rsid w:val="0026336A"/>
    <w:rsid w:val="0026531C"/>
    <w:rsid w:val="00280CA5"/>
    <w:rsid w:val="0029298B"/>
    <w:rsid w:val="002930D2"/>
    <w:rsid w:val="0029714F"/>
    <w:rsid w:val="00297C3C"/>
    <w:rsid w:val="002B0EFD"/>
    <w:rsid w:val="002B23F5"/>
    <w:rsid w:val="002B5830"/>
    <w:rsid w:val="002C3BDE"/>
    <w:rsid w:val="002C444C"/>
    <w:rsid w:val="002D0F22"/>
    <w:rsid w:val="002D5EC9"/>
    <w:rsid w:val="002D5F39"/>
    <w:rsid w:val="002D7157"/>
    <w:rsid w:val="002E457F"/>
    <w:rsid w:val="00303D2E"/>
    <w:rsid w:val="00310BFC"/>
    <w:rsid w:val="00317B9D"/>
    <w:rsid w:val="003258BB"/>
    <w:rsid w:val="00325E7A"/>
    <w:rsid w:val="00326394"/>
    <w:rsid w:val="00330A4E"/>
    <w:rsid w:val="00333704"/>
    <w:rsid w:val="00336634"/>
    <w:rsid w:val="003400FB"/>
    <w:rsid w:val="00341D38"/>
    <w:rsid w:val="00341F12"/>
    <w:rsid w:val="003525B3"/>
    <w:rsid w:val="00356CC1"/>
    <w:rsid w:val="003905A5"/>
    <w:rsid w:val="00391F02"/>
    <w:rsid w:val="00391FEB"/>
    <w:rsid w:val="00395549"/>
    <w:rsid w:val="0039647D"/>
    <w:rsid w:val="003C306C"/>
    <w:rsid w:val="003C7489"/>
    <w:rsid w:val="003F7AA6"/>
    <w:rsid w:val="003F7EBE"/>
    <w:rsid w:val="00406FC6"/>
    <w:rsid w:val="004114C2"/>
    <w:rsid w:val="004139A8"/>
    <w:rsid w:val="00425536"/>
    <w:rsid w:val="00427E7B"/>
    <w:rsid w:val="00432519"/>
    <w:rsid w:val="00442F40"/>
    <w:rsid w:val="00447148"/>
    <w:rsid w:val="004477F7"/>
    <w:rsid w:val="0046116F"/>
    <w:rsid w:val="00461928"/>
    <w:rsid w:val="00465266"/>
    <w:rsid w:val="00465548"/>
    <w:rsid w:val="004672D9"/>
    <w:rsid w:val="00473C6C"/>
    <w:rsid w:val="00495FA9"/>
    <w:rsid w:val="004A0558"/>
    <w:rsid w:val="004A1C11"/>
    <w:rsid w:val="004A2CF2"/>
    <w:rsid w:val="004B6F6A"/>
    <w:rsid w:val="004C45EC"/>
    <w:rsid w:val="004C4E37"/>
    <w:rsid w:val="004D30DB"/>
    <w:rsid w:val="004E00DC"/>
    <w:rsid w:val="004F1BFD"/>
    <w:rsid w:val="00502333"/>
    <w:rsid w:val="005047E0"/>
    <w:rsid w:val="00505F71"/>
    <w:rsid w:val="00524C63"/>
    <w:rsid w:val="005256E5"/>
    <w:rsid w:val="00537036"/>
    <w:rsid w:val="005756A9"/>
    <w:rsid w:val="00577E5B"/>
    <w:rsid w:val="005856AB"/>
    <w:rsid w:val="0059075A"/>
    <w:rsid w:val="00591E61"/>
    <w:rsid w:val="00593985"/>
    <w:rsid w:val="005A17B8"/>
    <w:rsid w:val="005A3A6A"/>
    <w:rsid w:val="005B3CBC"/>
    <w:rsid w:val="005B3F2A"/>
    <w:rsid w:val="005C1C99"/>
    <w:rsid w:val="005C3826"/>
    <w:rsid w:val="005D25C0"/>
    <w:rsid w:val="005D753F"/>
    <w:rsid w:val="005E02E2"/>
    <w:rsid w:val="005E5FFF"/>
    <w:rsid w:val="005F5C1C"/>
    <w:rsid w:val="005F7E99"/>
    <w:rsid w:val="006000F3"/>
    <w:rsid w:val="00611A6F"/>
    <w:rsid w:val="00624733"/>
    <w:rsid w:val="006644C9"/>
    <w:rsid w:val="00673AFB"/>
    <w:rsid w:val="00675699"/>
    <w:rsid w:val="00683113"/>
    <w:rsid w:val="006863B5"/>
    <w:rsid w:val="006A054A"/>
    <w:rsid w:val="006A09E4"/>
    <w:rsid w:val="006A3515"/>
    <w:rsid w:val="006B566B"/>
    <w:rsid w:val="006D02DA"/>
    <w:rsid w:val="006D6C8E"/>
    <w:rsid w:val="006E7ED1"/>
    <w:rsid w:val="006F601A"/>
    <w:rsid w:val="006F7B7C"/>
    <w:rsid w:val="006F7EB0"/>
    <w:rsid w:val="00713F74"/>
    <w:rsid w:val="00722AAA"/>
    <w:rsid w:val="00746CAC"/>
    <w:rsid w:val="0075381E"/>
    <w:rsid w:val="00760917"/>
    <w:rsid w:val="00764362"/>
    <w:rsid w:val="00767A95"/>
    <w:rsid w:val="00775A8F"/>
    <w:rsid w:val="0079143A"/>
    <w:rsid w:val="007A402C"/>
    <w:rsid w:val="007C1351"/>
    <w:rsid w:val="007C64C2"/>
    <w:rsid w:val="007C6932"/>
    <w:rsid w:val="007D2AFB"/>
    <w:rsid w:val="007F4EE8"/>
    <w:rsid w:val="007F6333"/>
    <w:rsid w:val="00801B52"/>
    <w:rsid w:val="00812155"/>
    <w:rsid w:val="0084687C"/>
    <w:rsid w:val="008555EF"/>
    <w:rsid w:val="008562F9"/>
    <w:rsid w:val="008900F4"/>
    <w:rsid w:val="00890EAE"/>
    <w:rsid w:val="008A2B11"/>
    <w:rsid w:val="008A7643"/>
    <w:rsid w:val="008B22EA"/>
    <w:rsid w:val="008B77BB"/>
    <w:rsid w:val="008D29C0"/>
    <w:rsid w:val="008E5265"/>
    <w:rsid w:val="008F5A05"/>
    <w:rsid w:val="00900CBF"/>
    <w:rsid w:val="009145F7"/>
    <w:rsid w:val="00916AA3"/>
    <w:rsid w:val="0091748A"/>
    <w:rsid w:val="00924C9D"/>
    <w:rsid w:val="00925DCC"/>
    <w:rsid w:val="00940654"/>
    <w:rsid w:val="00976B38"/>
    <w:rsid w:val="00984446"/>
    <w:rsid w:val="0099267F"/>
    <w:rsid w:val="009A7161"/>
    <w:rsid w:val="009D27B1"/>
    <w:rsid w:val="009E3191"/>
    <w:rsid w:val="009F1323"/>
    <w:rsid w:val="00A03EA4"/>
    <w:rsid w:val="00A0632A"/>
    <w:rsid w:val="00A178C2"/>
    <w:rsid w:val="00A233E4"/>
    <w:rsid w:val="00A278D9"/>
    <w:rsid w:val="00A307DD"/>
    <w:rsid w:val="00A32F89"/>
    <w:rsid w:val="00A33D48"/>
    <w:rsid w:val="00A41F0D"/>
    <w:rsid w:val="00A4759D"/>
    <w:rsid w:val="00A53A29"/>
    <w:rsid w:val="00A5430C"/>
    <w:rsid w:val="00A566D7"/>
    <w:rsid w:val="00A66186"/>
    <w:rsid w:val="00A7548E"/>
    <w:rsid w:val="00A92B52"/>
    <w:rsid w:val="00AA04CC"/>
    <w:rsid w:val="00AA0789"/>
    <w:rsid w:val="00AA7CB1"/>
    <w:rsid w:val="00AD251B"/>
    <w:rsid w:val="00AD589F"/>
    <w:rsid w:val="00AE474F"/>
    <w:rsid w:val="00B01928"/>
    <w:rsid w:val="00B236B3"/>
    <w:rsid w:val="00B42F04"/>
    <w:rsid w:val="00B61F7B"/>
    <w:rsid w:val="00B63542"/>
    <w:rsid w:val="00B820BC"/>
    <w:rsid w:val="00B843B0"/>
    <w:rsid w:val="00B93409"/>
    <w:rsid w:val="00B93FFD"/>
    <w:rsid w:val="00BA0469"/>
    <w:rsid w:val="00BA7106"/>
    <w:rsid w:val="00BB6C03"/>
    <w:rsid w:val="00BC5811"/>
    <w:rsid w:val="00BE032A"/>
    <w:rsid w:val="00BF45BC"/>
    <w:rsid w:val="00C07B19"/>
    <w:rsid w:val="00C20C1D"/>
    <w:rsid w:val="00C21135"/>
    <w:rsid w:val="00C300B2"/>
    <w:rsid w:val="00CA3A05"/>
    <w:rsid w:val="00CB2DEE"/>
    <w:rsid w:val="00CB5BAC"/>
    <w:rsid w:val="00CC037F"/>
    <w:rsid w:val="00CF0716"/>
    <w:rsid w:val="00CF27F2"/>
    <w:rsid w:val="00CF3FA0"/>
    <w:rsid w:val="00D073C5"/>
    <w:rsid w:val="00D07F5F"/>
    <w:rsid w:val="00D13914"/>
    <w:rsid w:val="00D14811"/>
    <w:rsid w:val="00D6025B"/>
    <w:rsid w:val="00D63E96"/>
    <w:rsid w:val="00D65BFC"/>
    <w:rsid w:val="00D65D64"/>
    <w:rsid w:val="00D74009"/>
    <w:rsid w:val="00D815A5"/>
    <w:rsid w:val="00D82913"/>
    <w:rsid w:val="00D91316"/>
    <w:rsid w:val="00DA4228"/>
    <w:rsid w:val="00DA6047"/>
    <w:rsid w:val="00DC2FD2"/>
    <w:rsid w:val="00DC7616"/>
    <w:rsid w:val="00DD0C72"/>
    <w:rsid w:val="00DD24C7"/>
    <w:rsid w:val="00DD47D4"/>
    <w:rsid w:val="00DF0FBA"/>
    <w:rsid w:val="00DF1682"/>
    <w:rsid w:val="00E0445A"/>
    <w:rsid w:val="00E27AF3"/>
    <w:rsid w:val="00E3738B"/>
    <w:rsid w:val="00E426D1"/>
    <w:rsid w:val="00E44A56"/>
    <w:rsid w:val="00E46188"/>
    <w:rsid w:val="00E470ED"/>
    <w:rsid w:val="00E6370D"/>
    <w:rsid w:val="00E645C5"/>
    <w:rsid w:val="00E80F27"/>
    <w:rsid w:val="00E90469"/>
    <w:rsid w:val="00EA1296"/>
    <w:rsid w:val="00EA4CAF"/>
    <w:rsid w:val="00EA7276"/>
    <w:rsid w:val="00EB7303"/>
    <w:rsid w:val="00EC24A7"/>
    <w:rsid w:val="00ED5C38"/>
    <w:rsid w:val="00EE3C19"/>
    <w:rsid w:val="00EF4B13"/>
    <w:rsid w:val="00F02F56"/>
    <w:rsid w:val="00F077D3"/>
    <w:rsid w:val="00F2618F"/>
    <w:rsid w:val="00F36A8D"/>
    <w:rsid w:val="00F42F95"/>
    <w:rsid w:val="00F53DD3"/>
    <w:rsid w:val="00F715D0"/>
    <w:rsid w:val="00F763E8"/>
    <w:rsid w:val="00F948C4"/>
    <w:rsid w:val="00F96C8D"/>
    <w:rsid w:val="00FB16B3"/>
    <w:rsid w:val="00FB7958"/>
    <w:rsid w:val="00FC1943"/>
    <w:rsid w:val="00FC7D4B"/>
    <w:rsid w:val="00FE6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A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5381E"/>
    <w:pPr>
      <w:keepNext/>
      <w:jc w:val="center"/>
      <w:outlineLvl w:val="2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1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61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B61F7B"/>
    <w:pPr>
      <w:spacing w:before="100" w:beforeAutospacing="1" w:after="100" w:afterAutospacing="1"/>
    </w:pPr>
  </w:style>
  <w:style w:type="character" w:styleId="a5">
    <w:name w:val="Strong"/>
    <w:basedOn w:val="a0"/>
    <w:qFormat/>
    <w:rsid w:val="00B61F7B"/>
    <w:rPr>
      <w:b/>
      <w:bCs/>
    </w:rPr>
  </w:style>
  <w:style w:type="paragraph" w:customStyle="1" w:styleId="a6">
    <w:name w:val="подпись к объекту"/>
    <w:basedOn w:val="a"/>
    <w:next w:val="a"/>
    <w:rsid w:val="00B61F7B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character" w:customStyle="1" w:styleId="30">
    <w:name w:val="Заголовок 3 Знак"/>
    <w:basedOn w:val="a0"/>
    <w:link w:val="3"/>
    <w:rsid w:val="0075381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Subtitle"/>
    <w:basedOn w:val="a"/>
    <w:link w:val="a8"/>
    <w:qFormat/>
    <w:rsid w:val="0075381E"/>
    <w:pPr>
      <w:jc w:val="center"/>
    </w:pPr>
    <w:rPr>
      <w:rFonts w:ascii="Arial" w:hAnsi="Arial"/>
      <w:sz w:val="36"/>
      <w:szCs w:val="20"/>
    </w:rPr>
  </w:style>
  <w:style w:type="character" w:customStyle="1" w:styleId="a8">
    <w:name w:val="Подзаголовок Знак"/>
    <w:basedOn w:val="a0"/>
    <w:link w:val="a7"/>
    <w:rsid w:val="0075381E"/>
    <w:rPr>
      <w:rFonts w:ascii="Arial" w:eastAsia="Times New Roman" w:hAnsi="Arial" w:cs="Times New Roman"/>
      <w:sz w:val="36"/>
      <w:szCs w:val="20"/>
      <w:lang w:eastAsia="ru-RU"/>
    </w:rPr>
  </w:style>
  <w:style w:type="paragraph" w:styleId="a9">
    <w:name w:val="List Paragraph"/>
    <w:basedOn w:val="a"/>
    <w:uiPriority w:val="34"/>
    <w:qFormat/>
    <w:rsid w:val="00442F4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317B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header"/>
    <w:basedOn w:val="a"/>
    <w:link w:val="ab"/>
    <w:uiPriority w:val="99"/>
    <w:unhideWhenUsed/>
    <w:rsid w:val="002617B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617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617B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61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F5A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e">
    <w:name w:val="Заголовок статьи"/>
    <w:basedOn w:val="a"/>
    <w:next w:val="a"/>
    <w:rsid w:val="008F5A0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3905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3738B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645C5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rsid w:val="00E645C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EDC97-D032-4AF1-A9C6-7275C230C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2388</TotalTime>
  <Pages>10</Pages>
  <Words>3219</Words>
  <Characters>18350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Admin</cp:lastModifiedBy>
  <cp:revision>109</cp:revision>
  <cp:lastPrinted>2021-10-14T03:01:00Z</cp:lastPrinted>
  <dcterms:created xsi:type="dcterms:W3CDTF">2013-01-30T17:13:00Z</dcterms:created>
  <dcterms:modified xsi:type="dcterms:W3CDTF">2021-10-22T07:52:00Z</dcterms:modified>
</cp:coreProperties>
</file>